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4E1A5">
      <w:pPr>
        <w:rPr>
          <w:rFonts w:hint="eastAsia" w:ascii="黑体" w:hAnsi="黑体" w:eastAsia="黑体"/>
          <w:sz w:val="32"/>
          <w:szCs w:val="32"/>
        </w:rPr>
      </w:pPr>
    </w:p>
    <w:p w14:paraId="5ED13222">
      <w:pPr>
        <w:jc w:val="center"/>
        <w:rPr>
          <w:rFonts w:hint="eastAsia" w:ascii="方正小标宋_GBK" w:hAnsi="宋体" w:eastAsia="方正小标宋_GBK"/>
          <w:sz w:val="44"/>
          <w:szCs w:val="44"/>
        </w:rPr>
      </w:pPr>
    </w:p>
    <w:p w14:paraId="1A7D2F3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木垒哈萨克自治县水利管理总站</w:t>
      </w:r>
    </w:p>
    <w:p w14:paraId="4F8974A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74BEC9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6BFA40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105B96D">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3A76C9B">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8FE40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CF42E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EB7D7E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DE211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4C0AD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ECCA8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C569B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18D46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3E2EF2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3FEB2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D10929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FD5BFC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62AB2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F0F7CD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03647B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D69DCA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14283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FB6E71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6CD63A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075045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4335A9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126169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D3C5A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F64A4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3073A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75B70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9EB52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3DB187D">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7473AD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2A841BC">
      <w:r>
        <w:rPr>
          <w:rFonts w:hint="eastAsia" w:ascii="仿宋_GB2312" w:hAnsi="仿宋_GB2312" w:eastAsia="仿宋_GB2312" w:cs="仿宋_GB2312"/>
          <w:sz w:val="32"/>
          <w:szCs w:val="32"/>
        </w:rPr>
        <w:fldChar w:fldCharType="end"/>
      </w:r>
    </w:p>
    <w:p w14:paraId="6BEEB305">
      <w:pPr>
        <w:rPr>
          <w:rFonts w:ascii="仿宋_GB2312" w:eastAsia="仿宋_GB2312"/>
          <w:sz w:val="32"/>
          <w:szCs w:val="32"/>
        </w:rPr>
      </w:pPr>
      <w:r>
        <w:rPr>
          <w:rFonts w:hint="eastAsia" w:ascii="仿宋_GB2312" w:eastAsia="仿宋_GB2312"/>
          <w:sz w:val="32"/>
          <w:szCs w:val="32"/>
        </w:rPr>
        <w:br w:type="page"/>
      </w:r>
    </w:p>
    <w:p w14:paraId="3F56ABF8">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B102B52">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C02CBB8">
      <w:pPr>
        <w:ind w:firstLine="640" w:firstLineChars="200"/>
        <w:rPr>
          <w:rFonts w:ascii="仿宋_GB2312" w:eastAsia="仿宋_GB2312"/>
          <w:sz w:val="32"/>
          <w:szCs w:val="32"/>
        </w:rPr>
      </w:pPr>
      <w:r>
        <w:rPr>
          <w:rFonts w:hint="eastAsia" w:ascii="仿宋_GB2312" w:eastAsia="仿宋_GB2312"/>
          <w:sz w:val="32"/>
          <w:szCs w:val="32"/>
        </w:rPr>
        <w:t>负责管理着全县的农业灌溉用水，是一个独立核算的事业单位，水管单位必须承担防洪、排涝等社会公益性任务，又要搞好水资源管理。</w:t>
      </w:r>
    </w:p>
    <w:p w14:paraId="73AF0E5E">
      <w:pPr>
        <w:ind w:firstLine="640" w:firstLineChars="200"/>
        <w:rPr>
          <w:rFonts w:ascii="仿宋_GB2312" w:eastAsia="仿宋_GB2312"/>
          <w:sz w:val="32"/>
          <w:szCs w:val="32"/>
        </w:rPr>
      </w:pPr>
      <w:r>
        <w:rPr>
          <w:rFonts w:hint="eastAsia" w:ascii="仿宋_GB2312" w:eastAsia="仿宋_GB2312"/>
          <w:sz w:val="32"/>
          <w:szCs w:val="32"/>
        </w:rPr>
        <w:t>履行“代表、服务、管理”职能，为已建水利工程正常运行提供管理保障；已建水利工程政策法规与技术标准拟定，已建水利工程注册安全鉴定、运行管理、水利工程安全监测仪器认定质量监测。直接为农业灌溉提供服务，承担政府委托的其他部分职能，发展和管理水利事业。</w:t>
      </w:r>
    </w:p>
    <w:p w14:paraId="5969C16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92E78B8">
      <w:pPr>
        <w:ind w:firstLine="640" w:firstLineChars="200"/>
        <w:rPr>
          <w:rFonts w:ascii="仿宋_GB2312" w:eastAsia="仿宋_GB2312"/>
          <w:sz w:val="32"/>
          <w:szCs w:val="32"/>
        </w:rPr>
      </w:pPr>
      <w:r>
        <w:rPr>
          <w:rFonts w:hint="eastAsia" w:ascii="仿宋_GB2312" w:eastAsia="仿宋_GB2312"/>
          <w:sz w:val="32"/>
          <w:szCs w:val="32"/>
        </w:rPr>
        <w:t>木垒哈萨克自治县水利管理总站2023年度，实有人数122人，其中：在职人员85人，离休人员0人，退休人员37人。</w:t>
      </w:r>
    </w:p>
    <w:p w14:paraId="47BC5601">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单位无下属预算单位，下设2个处室，分别是：白杨河水管站、龙王庙水管站。</w:t>
      </w:r>
    </w:p>
    <w:p w14:paraId="3C593455">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5396F67">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773AA0B">
      <w:pPr>
        <w:ind w:firstLine="640" w:firstLineChars="200"/>
        <w:rPr>
          <w:rFonts w:ascii="仿宋_GB2312" w:eastAsia="仿宋_GB2312"/>
          <w:sz w:val="32"/>
          <w:szCs w:val="32"/>
        </w:rPr>
      </w:pPr>
      <w:r>
        <w:rPr>
          <w:rFonts w:hint="eastAsia" w:ascii="仿宋_GB2312" w:eastAsia="仿宋_GB2312"/>
          <w:sz w:val="32"/>
          <w:szCs w:val="32"/>
        </w:rPr>
        <w:t>2023年度收入总计3,005.62万元，其中：本年收入合计3,005.62万元，使用非财政拨款结余0.00万元，年初结转和结余0.00万元。</w:t>
      </w:r>
    </w:p>
    <w:p w14:paraId="3B4F49DA">
      <w:pPr>
        <w:ind w:firstLine="640" w:firstLineChars="200"/>
        <w:rPr>
          <w:rFonts w:ascii="仿宋_GB2312" w:eastAsia="仿宋_GB2312"/>
          <w:sz w:val="32"/>
          <w:szCs w:val="32"/>
        </w:rPr>
      </w:pPr>
      <w:r>
        <w:rPr>
          <w:rFonts w:hint="eastAsia" w:ascii="仿宋_GB2312" w:eastAsia="仿宋_GB2312"/>
          <w:sz w:val="32"/>
          <w:szCs w:val="32"/>
        </w:rPr>
        <w:t>2023年度支出总计3,005.62万元，其中：本年支出合计3,005.62万元，结余分配0.00万元，年末结转和结余0.00万元。</w:t>
      </w:r>
    </w:p>
    <w:p w14:paraId="6BD11293">
      <w:pPr>
        <w:ind w:firstLine="640" w:firstLineChars="200"/>
        <w:rPr>
          <w:rFonts w:ascii="仿宋_GB2312" w:eastAsia="仿宋_GB2312"/>
          <w:sz w:val="32"/>
          <w:szCs w:val="32"/>
        </w:rPr>
      </w:pPr>
      <w:r>
        <w:rPr>
          <w:rFonts w:hint="eastAsia" w:ascii="仿宋_GB2312" w:eastAsia="仿宋_GB2312"/>
          <w:sz w:val="32"/>
          <w:szCs w:val="32"/>
        </w:rPr>
        <w:t>收入支出总体与上年相比，减少4,137.28万元，下降57.92%，主要原因是：木垒县水利管理总站本年中小河流域治理项目经费减少。</w:t>
      </w:r>
    </w:p>
    <w:p w14:paraId="4EC27E3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6703A7B">
      <w:pPr>
        <w:ind w:firstLine="640" w:firstLineChars="200"/>
        <w:rPr>
          <w:rFonts w:ascii="仿宋_GB2312" w:eastAsia="仿宋_GB2312"/>
          <w:sz w:val="32"/>
          <w:szCs w:val="32"/>
        </w:rPr>
      </w:pPr>
      <w:r>
        <w:rPr>
          <w:rFonts w:hint="eastAsia" w:ascii="仿宋_GB2312" w:eastAsia="仿宋_GB2312"/>
          <w:sz w:val="32"/>
          <w:szCs w:val="32"/>
        </w:rPr>
        <w:t>本年收入3,005.62万元，其中：财政拨款收入3,005.62万元，占100.00%；上级补助收入0.00万元，占0.00%；事业收入0.00万元，占0.00%；经营收入0.00万元，占0.00%；附属单位上缴收入0.00万元，占0.00%；其他收入0.00万元，占0.00%。</w:t>
      </w:r>
    </w:p>
    <w:p w14:paraId="6A802CE4">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247071C">
      <w:pPr>
        <w:ind w:firstLine="640" w:firstLineChars="200"/>
        <w:rPr>
          <w:rFonts w:ascii="仿宋_GB2312" w:eastAsia="仿宋_GB2312"/>
          <w:sz w:val="32"/>
          <w:szCs w:val="32"/>
        </w:rPr>
      </w:pPr>
      <w:r>
        <w:rPr>
          <w:rFonts w:hint="eastAsia" w:ascii="仿宋_GB2312" w:eastAsia="仿宋_GB2312"/>
          <w:sz w:val="32"/>
          <w:szCs w:val="32"/>
        </w:rPr>
        <w:t>本年支出3,005.62万元，其中：基本支出1,575.74万元，占52.43%；项目支出1,429.88万元，占47.57%；上缴上级支出0.00万元，占0.00%；经营支出0.00万元，占0.00%；对附属单位补助支出0.00万元，占0.00%。</w:t>
      </w:r>
    </w:p>
    <w:p w14:paraId="09E8A6A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D4EE4BC">
      <w:pPr>
        <w:ind w:firstLine="640" w:firstLineChars="200"/>
        <w:rPr>
          <w:rFonts w:ascii="仿宋_GB2312" w:eastAsia="仿宋_GB2312"/>
          <w:sz w:val="32"/>
          <w:szCs w:val="32"/>
        </w:rPr>
      </w:pPr>
      <w:r>
        <w:rPr>
          <w:rFonts w:hint="eastAsia" w:ascii="仿宋_GB2312" w:eastAsia="仿宋_GB2312"/>
          <w:sz w:val="32"/>
          <w:szCs w:val="32"/>
        </w:rPr>
        <w:t>2023年度财政拨款收入总计3,005.62万元，其中：年初财政拨款结转和结余0.00万元，本年财政拨款收入3,005.62万元。财政拨款支出总计3,005.62万元，其中：年末财政拨款结转和结余0.00万元，本年财政拨款支出3,005.62万元。</w:t>
      </w:r>
    </w:p>
    <w:p w14:paraId="16A9C861">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4,137.28万元，下降57.92%,主要原因是：木垒县水利管理总站本年中小河流域治理项目经费减少。与年初预算相比，年初预算数2,615.25万元，决算数3,005.62万元，预决算差异率14.93%，主要原因是：年中追加红山嘴水库项目前期费用、奇木公路节水灌溉项目经费。</w:t>
      </w:r>
    </w:p>
    <w:p w14:paraId="0A79010A">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F29A14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B1C963A">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2,990.26万元，占本年支出合计的99.49%。与上年相比，减少938.86万元，下降23.89%,主要原因是：木垒县水利管理总站本年中小河流域治理项目经费减少。与年初预算相比，年初预算数2,615.25万元，决算数2,990.26万元，预决算差异率14.34%，主要原因是：年中追加红山嘴水库项目前期费用、奇木公路节水灌溉项目经费。</w:t>
      </w:r>
    </w:p>
    <w:p w14:paraId="72BC17D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5AA2CAA">
      <w:pPr>
        <w:ind w:firstLine="640" w:firstLineChars="200"/>
        <w:jc w:val="left"/>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229.39</w:t>
      </w:r>
      <w:r>
        <w:rPr>
          <w:rFonts w:ascii="仿宋_GB2312" w:eastAsia="仿宋_GB2312"/>
          <w:sz w:val="32"/>
          <w:szCs w:val="32"/>
        </w:rPr>
        <w:t>万元，占</w:t>
      </w:r>
      <w:r>
        <w:rPr>
          <w:rFonts w:hint="eastAsia" w:ascii="仿宋_GB2312" w:eastAsia="仿宋_GB2312"/>
          <w:sz w:val="32"/>
          <w:szCs w:val="32"/>
        </w:rPr>
        <w:t>7.67</w:t>
      </w:r>
      <w:r>
        <w:rPr>
          <w:rFonts w:ascii="仿宋_GB2312" w:eastAsia="仿宋_GB2312"/>
          <w:sz w:val="32"/>
          <w:szCs w:val="32"/>
        </w:rPr>
        <w:t>%；</w:t>
      </w:r>
    </w:p>
    <w:p w14:paraId="3451A885">
      <w:pPr>
        <w:ind w:firstLine="640" w:firstLineChars="200"/>
        <w:jc w:val="left"/>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2,598.93</w:t>
      </w:r>
      <w:r>
        <w:rPr>
          <w:rFonts w:ascii="仿宋_GB2312" w:eastAsia="仿宋_GB2312"/>
          <w:sz w:val="32"/>
          <w:szCs w:val="32"/>
        </w:rPr>
        <w:t>万元，占</w:t>
      </w:r>
      <w:r>
        <w:rPr>
          <w:rFonts w:hint="eastAsia" w:ascii="仿宋_GB2312" w:eastAsia="仿宋_GB2312"/>
          <w:sz w:val="32"/>
          <w:szCs w:val="32"/>
        </w:rPr>
        <w:t>86.91</w:t>
      </w:r>
      <w:r>
        <w:rPr>
          <w:rFonts w:ascii="仿宋_GB2312" w:eastAsia="仿宋_GB2312"/>
          <w:sz w:val="32"/>
          <w:szCs w:val="32"/>
        </w:rPr>
        <w:t>%；</w:t>
      </w:r>
    </w:p>
    <w:p w14:paraId="07C22C5D">
      <w:pPr>
        <w:ind w:firstLine="640" w:firstLineChars="200"/>
        <w:jc w:val="left"/>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.资源勘探信息等支出（类）</w:t>
      </w:r>
      <w:r>
        <w:rPr>
          <w:rFonts w:hint="eastAsia" w:ascii="仿宋_GB2312" w:eastAsia="仿宋_GB2312"/>
          <w:sz w:val="32"/>
          <w:szCs w:val="32"/>
        </w:rPr>
        <w:t>56.00</w:t>
      </w:r>
      <w:r>
        <w:rPr>
          <w:rFonts w:ascii="仿宋_GB2312" w:eastAsia="仿宋_GB2312"/>
          <w:sz w:val="32"/>
          <w:szCs w:val="32"/>
        </w:rPr>
        <w:t>万元，占</w:t>
      </w:r>
      <w:r>
        <w:rPr>
          <w:rFonts w:hint="eastAsia" w:ascii="仿宋_GB2312" w:eastAsia="仿宋_GB2312"/>
          <w:sz w:val="32"/>
          <w:szCs w:val="32"/>
        </w:rPr>
        <w:t>1.87</w:t>
      </w:r>
      <w:r>
        <w:rPr>
          <w:rFonts w:ascii="仿宋_GB2312" w:eastAsia="仿宋_GB2312"/>
          <w:sz w:val="32"/>
          <w:szCs w:val="32"/>
        </w:rPr>
        <w:t>%；</w:t>
      </w:r>
    </w:p>
    <w:p w14:paraId="1D5B4DA3">
      <w:pPr>
        <w:ind w:firstLine="640" w:firstLineChars="200"/>
        <w:jc w:val="left"/>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100.93</w:t>
      </w:r>
      <w:r>
        <w:rPr>
          <w:rFonts w:ascii="仿宋_GB2312" w:eastAsia="仿宋_GB2312"/>
          <w:sz w:val="32"/>
          <w:szCs w:val="32"/>
        </w:rPr>
        <w:t>万元，占</w:t>
      </w:r>
      <w:r>
        <w:rPr>
          <w:rFonts w:hint="eastAsia" w:ascii="仿宋_GB2312" w:eastAsia="仿宋_GB2312"/>
          <w:sz w:val="32"/>
          <w:szCs w:val="32"/>
        </w:rPr>
        <w:t>3.38</w:t>
      </w:r>
      <w:r>
        <w:rPr>
          <w:rFonts w:ascii="仿宋_GB2312" w:eastAsia="仿宋_GB2312"/>
          <w:sz w:val="32"/>
          <w:szCs w:val="32"/>
        </w:rPr>
        <w:t>%；</w:t>
      </w:r>
    </w:p>
    <w:p w14:paraId="3CB1C27A">
      <w:pPr>
        <w:ind w:firstLine="640" w:firstLineChars="200"/>
        <w:jc w:val="left"/>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.其他支出（类）</w:t>
      </w:r>
      <w:r>
        <w:rPr>
          <w:rFonts w:hint="eastAsia" w:ascii="仿宋_GB2312" w:eastAsia="仿宋_GB2312"/>
          <w:sz w:val="32"/>
          <w:szCs w:val="32"/>
        </w:rPr>
        <w:t>5.00</w:t>
      </w:r>
      <w:r>
        <w:rPr>
          <w:rFonts w:ascii="仿宋_GB2312" w:eastAsia="仿宋_GB2312"/>
          <w:sz w:val="32"/>
          <w:szCs w:val="32"/>
        </w:rPr>
        <w:t>万元，占</w:t>
      </w:r>
      <w:r>
        <w:rPr>
          <w:rFonts w:hint="eastAsia" w:ascii="仿宋_GB2312" w:eastAsia="仿宋_GB2312"/>
          <w:sz w:val="32"/>
          <w:szCs w:val="32"/>
        </w:rPr>
        <w:t>0.17</w:t>
      </w:r>
      <w:r>
        <w:rPr>
          <w:rFonts w:ascii="仿宋_GB2312" w:eastAsia="仿宋_GB2312"/>
          <w:sz w:val="32"/>
          <w:szCs w:val="32"/>
        </w:rPr>
        <w:t>%</w:t>
      </w:r>
      <w:r>
        <w:rPr>
          <w:rFonts w:hint="eastAsia" w:ascii="仿宋_GB2312" w:eastAsia="仿宋_GB2312"/>
          <w:sz w:val="32"/>
          <w:szCs w:val="32"/>
        </w:rPr>
        <w:t>。</w:t>
      </w:r>
    </w:p>
    <w:p w14:paraId="0A7E968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5620C44">
      <w:pPr>
        <w:ind w:firstLine="640" w:firstLineChars="200"/>
        <w:rPr>
          <w:rFonts w:ascii="仿宋_GB2312" w:eastAsia="仿宋_GB2312"/>
          <w:sz w:val="32"/>
          <w:szCs w:val="32"/>
        </w:rPr>
      </w:pPr>
      <w:r>
        <w:rPr>
          <w:rFonts w:hint="eastAsia" w:ascii="仿宋_GB2312" w:eastAsia="仿宋_GB2312"/>
          <w:sz w:val="32"/>
          <w:szCs w:val="32"/>
        </w:rPr>
        <w:t>1.农林水支出（类）水利（款）江河湖库水系综合整治（项）:支出决算数为880.73万元，比上年决算减少1,798.32万元，下降67.13%，主要原因是：木垒县水利管理总站本年中小河流域治理项目经费减少。</w:t>
      </w:r>
    </w:p>
    <w:p w14:paraId="0D7D6845">
      <w:pPr>
        <w:ind w:firstLine="640" w:firstLineChars="200"/>
        <w:rPr>
          <w:rFonts w:ascii="仿宋_GB2312" w:eastAsia="仿宋_GB2312"/>
          <w:sz w:val="32"/>
          <w:szCs w:val="32"/>
        </w:rPr>
      </w:pPr>
      <w:r>
        <w:rPr>
          <w:rFonts w:hint="eastAsia" w:ascii="仿宋_GB2312" w:eastAsia="仿宋_GB2312"/>
          <w:sz w:val="32"/>
          <w:szCs w:val="32"/>
        </w:rPr>
        <w:t>2.住房保障支出（类）住房改革支出（款）住房公积金（项）:支出决算数为100.93万元，比上年决算增加33.90万元，增长50.57%，主要原因是：单位本年人员增加，相应人员公积金缴费增加。</w:t>
      </w:r>
    </w:p>
    <w:p w14:paraId="1F15D132">
      <w:pPr>
        <w:ind w:firstLine="640" w:firstLineChars="200"/>
        <w:rPr>
          <w:rFonts w:ascii="仿宋_GB2312" w:eastAsia="仿宋_GB2312"/>
          <w:sz w:val="32"/>
          <w:szCs w:val="32"/>
        </w:rPr>
      </w:pPr>
      <w:r>
        <w:rPr>
          <w:rFonts w:hint="eastAsia" w:ascii="仿宋_GB2312" w:eastAsia="仿宋_GB2312"/>
          <w:sz w:val="32"/>
          <w:szCs w:val="32"/>
        </w:rPr>
        <w:t>3.农林水支出（类）水利（款）水利工程运行与维护（项）:支出决算数为1,405.95万元，比上年决算增加525.71万元，增长59.72%，主要原因是：木垒县水利管理总站本年红山嘴水库项目前期费用增加。</w:t>
      </w:r>
    </w:p>
    <w:p w14:paraId="2307327F">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4.社会保障和就业支出（类）抚恤（款）死亡抚恤（项）:支出决算数为9.15万元，比上年决算增加9.15万元，增长100%，主要原因是：单位本年人员丧葬费、抚恤金补助较上年增加。</w:t>
      </w:r>
    </w:p>
    <w:p w14:paraId="662908FA">
      <w:pPr>
        <w:ind w:firstLine="640" w:firstLineChars="200"/>
        <w:rPr>
          <w:rFonts w:ascii="仿宋_GB2312" w:eastAsia="仿宋_GB2312"/>
          <w:sz w:val="32"/>
          <w:szCs w:val="32"/>
        </w:rPr>
      </w:pPr>
      <w:r>
        <w:rPr>
          <w:rFonts w:hint="eastAsia" w:ascii="仿宋_GB2312" w:eastAsia="仿宋_GB2312"/>
          <w:sz w:val="32"/>
          <w:szCs w:val="32"/>
        </w:rPr>
        <w:t>5.资源勘探工业信息等支出（类）支持中小企业发展和管理支出（款）其他支持中小企业发展和管理支出（项）:支出决算数为56.00万元，比上年决算增加15.61万元，增长38.65%，主要原因是：木垒县水利管理总站本年奇木公路节水灌溉项目经费增加。</w:t>
      </w:r>
    </w:p>
    <w:p w14:paraId="4F4A4CAA">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6.社会保障和就业支出（类）行政事业单位养老支出（款）事业单位离退休（项）:支出决算数为10.64万元，比上年决算增加6.38万元，增长149.77%，主要原因是：单位本年退休人员交通补助、取暖费增加。</w:t>
      </w:r>
    </w:p>
    <w:p w14:paraId="706BFA89">
      <w:pPr>
        <w:ind w:firstLine="640" w:firstLineChars="200"/>
        <w:rPr>
          <w:rFonts w:ascii="仿宋_GB2312" w:eastAsia="仿宋_GB2312"/>
          <w:sz w:val="32"/>
          <w:szCs w:val="32"/>
        </w:rPr>
      </w:pPr>
      <w:r>
        <w:rPr>
          <w:rFonts w:hint="eastAsia" w:ascii="仿宋_GB2312" w:eastAsia="仿宋_GB2312"/>
          <w:sz w:val="32"/>
          <w:szCs w:val="32"/>
        </w:rPr>
        <w:t>7.农林水支出（类）其他农林水支出（款）其他农林水支出（项）:支出决算数为162.25万元，比上年决算增加162.25万元，增长100%，主要原因是：木垒县水利管理总站本年小型维修养护项目经费增加。</w:t>
      </w:r>
    </w:p>
    <w:p w14:paraId="79773F5E">
      <w:pPr>
        <w:ind w:firstLine="640" w:firstLineChars="200"/>
        <w:rPr>
          <w:rFonts w:ascii="仿宋_GB2312" w:eastAsia="仿宋_GB2312"/>
          <w:sz w:val="32"/>
          <w:szCs w:val="32"/>
        </w:rPr>
      </w:pPr>
      <w:r>
        <w:rPr>
          <w:rFonts w:hint="eastAsia" w:ascii="仿宋_GB2312" w:eastAsia="仿宋_GB2312"/>
          <w:sz w:val="32"/>
          <w:szCs w:val="32"/>
        </w:rPr>
        <w:t>8.农林水支出（类）水利（款）其他水利支出（项）:支出决算数为150.00万元，比上年决算增加150.00万元，增长100%，主要原因是：木垒县水利管理总站本年红山嘴水库项目前期费用增加。</w:t>
      </w:r>
    </w:p>
    <w:p w14:paraId="6EC70509">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职业年金缴费支出（项）:支出决算数为74.34万元，比上年决算增加54.81万元，增长280.65%，主要原因是：单位本年补缴以前年度职业年金费用。</w:t>
      </w:r>
    </w:p>
    <w:p w14:paraId="64192F44">
      <w:pPr>
        <w:ind w:firstLine="640" w:firstLineChars="200"/>
        <w:rPr>
          <w:rFonts w:ascii="仿宋_GB2312" w:eastAsia="仿宋_GB2312"/>
          <w:sz w:val="32"/>
          <w:szCs w:val="32"/>
        </w:rPr>
      </w:pPr>
      <w:r>
        <w:rPr>
          <w:rFonts w:hint="eastAsia" w:ascii="仿宋_GB2312" w:eastAsia="仿宋_GB2312"/>
          <w:sz w:val="32"/>
          <w:szCs w:val="32"/>
        </w:rPr>
        <w:t>10.其他支出（类）其他支出（款）其他支出（项）:支出决算数为5.00万元，比上年决算减少17.98万元，下降78.24%，主要原因是：木垒县水利管理总站本年中小河流域治理项目经费减少。</w:t>
      </w:r>
    </w:p>
    <w:p w14:paraId="35372D6E">
      <w:pPr>
        <w:ind w:firstLine="640" w:firstLineChars="200"/>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135.25万元，比上年决算增加46.50万元，增长52.39%，主要原因是：单位本年人员增加，相应人员养老保险缴费增加。</w:t>
      </w:r>
    </w:p>
    <w:p w14:paraId="20D693C1">
      <w:pPr>
        <w:ind w:firstLine="640" w:firstLineChars="200"/>
        <w:rPr>
          <w:rFonts w:ascii="仿宋_GB2312" w:eastAsia="仿宋_GB2312"/>
          <w:sz w:val="32"/>
          <w:szCs w:val="32"/>
        </w:rPr>
      </w:pPr>
      <w:r>
        <w:rPr>
          <w:rFonts w:hint="eastAsia" w:ascii="仿宋_GB2312" w:eastAsia="仿宋_GB2312"/>
          <w:sz w:val="32"/>
          <w:szCs w:val="32"/>
        </w:rPr>
        <w:t>12.农林水支出（类）水利（款）水土保持（项）:支出决算数为0.00万元，比上年决算减少126.89万元，下降100%，主要原因是：单位本年咬牙沟水土保持综合治理工程项目经费减少。</w:t>
      </w:r>
    </w:p>
    <w:p w14:paraId="62EF0ED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818D24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1,575.74万元，其中：人员经费1,463.25万元，包括：基本工资、津贴补贴、奖金、机关事业单位基本养老保险缴费、职业年金缴费、职工基本医疗保险缴费、其他社会保障缴费、住房公积金、其他工资福利支出、退休费、抚恤金、生活补助、奖励金。</w:t>
      </w:r>
    </w:p>
    <w:p w14:paraId="6F3DCADA">
      <w:pPr>
        <w:ind w:firstLine="640" w:firstLineChars="200"/>
        <w:jc w:val="left"/>
        <w:rPr>
          <w:rFonts w:ascii="仿宋_GB2312" w:eastAsia="仿宋_GB2312"/>
          <w:sz w:val="32"/>
          <w:szCs w:val="32"/>
        </w:rPr>
      </w:pPr>
      <w:r>
        <w:rPr>
          <w:rFonts w:hint="eastAsia" w:ascii="仿宋_GB2312" w:eastAsia="仿宋_GB2312"/>
          <w:sz w:val="32"/>
          <w:szCs w:val="32"/>
        </w:rPr>
        <w:t>公用经费112.49万元，包括：办公费、电费、邮电费、取暖费、差旅费、委托业务费、公务用车运行维护费。</w:t>
      </w:r>
    </w:p>
    <w:p w14:paraId="309BFB9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B0EB294">
      <w:pPr>
        <w:ind w:firstLine="640" w:firstLineChars="200"/>
        <w:rPr>
          <w:rFonts w:ascii="仿宋_GB2312" w:eastAsia="仿宋_GB2312"/>
          <w:sz w:val="32"/>
          <w:szCs w:val="32"/>
        </w:rPr>
      </w:pPr>
      <w:r>
        <w:rPr>
          <w:rFonts w:hint="eastAsia" w:ascii="仿宋_GB2312" w:eastAsia="仿宋_GB2312"/>
          <w:sz w:val="32"/>
          <w:szCs w:val="32"/>
        </w:rPr>
        <w:t>2023年度财政拨款“三公”经费支出2.09万元，比上年减少1.07万元，下降33.86%,主要原因是：绿色出行，车辆维修维护费、燃油费等减少</w:t>
      </w:r>
      <w:r>
        <w:rPr>
          <w:rFonts w:hint="eastAsia" w:ascii="仿宋_GB2312" w:eastAsia="仿宋_GB2312"/>
          <w:sz w:val="32"/>
          <w:szCs w:val="32"/>
          <w:lang w:eastAsia="zh-CN"/>
        </w:rPr>
        <w:t>；</w:t>
      </w:r>
      <w:r>
        <w:rPr>
          <w:rFonts w:hint="eastAsia" w:ascii="仿宋_GB2312" w:eastAsia="仿宋_GB2312"/>
          <w:sz w:val="32"/>
          <w:szCs w:val="32"/>
        </w:rPr>
        <w:t>单位本年纪检巡查次数减少，接待次数减少，接待费用减少。其中：因公出国（境）费支出0.00万元，占0.00%，比上年增加0.00万元，增长0.00%,主要原因是：单位本年无此项经费；公务用车购置及运行维护费支出2.09万元，占100.00%，比上年减少0.78万元，下降27.18%,主要原因是：绿色出行，车辆维修维护费、燃油费等减少；公务接待费支出0.00万元，占0.00%，比上年减少0.29万元，下降100.00%,主要原因是：单位本年纪检巡查次数减少，接待次数减少，接待费用减少。</w:t>
      </w:r>
    </w:p>
    <w:p w14:paraId="2DE5CDDB">
      <w:pPr>
        <w:ind w:firstLine="640" w:firstLineChars="200"/>
        <w:rPr>
          <w:rFonts w:ascii="仿宋_GB2312" w:eastAsia="仿宋_GB2312"/>
          <w:sz w:val="32"/>
          <w:szCs w:val="32"/>
        </w:rPr>
      </w:pPr>
      <w:r>
        <w:rPr>
          <w:rFonts w:hint="eastAsia" w:ascii="仿宋_GB2312" w:eastAsia="仿宋_GB2312"/>
          <w:sz w:val="32"/>
          <w:szCs w:val="32"/>
        </w:rPr>
        <w:t>具体情况如下：</w:t>
      </w:r>
    </w:p>
    <w:p w14:paraId="64170839">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62A35F5A">
      <w:pPr>
        <w:ind w:firstLine="640" w:firstLineChars="200"/>
        <w:rPr>
          <w:rFonts w:ascii="仿宋_GB2312" w:eastAsia="仿宋_GB2312"/>
          <w:sz w:val="32"/>
          <w:szCs w:val="32"/>
        </w:rPr>
      </w:pPr>
      <w:r>
        <w:rPr>
          <w:rFonts w:hint="eastAsia" w:ascii="仿宋_GB2312" w:eastAsia="仿宋_GB2312"/>
          <w:sz w:val="32"/>
          <w:szCs w:val="32"/>
        </w:rPr>
        <w:t>公务用车购置及运行维护费2.09万元，其中：公务用车购置费0.00万元，公务用车运行维护费2.09万元。公务用车运行维护费开支内容包括公务用车维修维护费、燃油费、保险费、过路费等。公务用车购置数0辆，公务用车保有量4辆。国有资产占用情况中固定资产车辆3辆，与公务用车保有量差异原因是：差异车辆为借用其他单位车辆，车辆费用由本单位财政拨款公务用车运行维护费支付。</w:t>
      </w:r>
    </w:p>
    <w:p w14:paraId="308DE812">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4F0CD55A">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2.09万元，决算数2.09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2.09万元，决算数2.09万元，预决算差异率0.00%，主要原因是：严格按预算执行，预决算对比无差异；公务接待费全年预算数0.00万元，决算数0.00万元，预决算差异率0.00%，主要原因是：单位本年无此项经费。</w:t>
      </w:r>
    </w:p>
    <w:p w14:paraId="3A61BD3B">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0533497">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2023年度政府性基金预算财政拨款收入总计15.36万元，其中：年初结转和结余0.00万元，本年收入15.36万元。政府性基金预算财政拨款支出总计15.36万元，其中：年末结转和结余0.00万元，本年支出15.36万元。</w:t>
      </w:r>
    </w:p>
    <w:p w14:paraId="331557CD">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3,198.43万元,下降99.52%,主要原因是：单位本年三眼泉水库土地补偿项目经费减少、咬牙沟水土保持综合治理项目经费减少。与年初预算相比,年初预算数0.00万元，决算数15.36万元，预决算差异率100.00%，主要原因是：年中追加西吉尔镇等5乡镇灌区渠道更新项目经费。</w:t>
      </w:r>
    </w:p>
    <w:p w14:paraId="54D6303C">
      <w:pPr>
        <w:ind w:firstLine="640" w:firstLineChars="200"/>
        <w:rPr>
          <w:rFonts w:ascii="仿宋_GB2312" w:eastAsia="仿宋_GB2312"/>
          <w:sz w:val="32"/>
          <w:szCs w:val="32"/>
        </w:rPr>
      </w:pPr>
      <w:r>
        <w:rPr>
          <w:rFonts w:hint="eastAsia" w:ascii="仿宋_GB2312" w:eastAsia="仿宋_GB2312"/>
          <w:sz w:val="32"/>
          <w:szCs w:val="32"/>
        </w:rPr>
        <w:t>政府性基金预算财政拨款支出15.36万元。</w:t>
      </w:r>
    </w:p>
    <w:p w14:paraId="380542B1">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农村生态环境支出（项）:支出决算数为15.36万元，比上年决算增加15.36万元，增长100%，主要原因是：单位本年西吉尔镇等5乡镇灌区渠道更新项目经费增加。</w:t>
      </w:r>
    </w:p>
    <w:p w14:paraId="3CDC526C">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其他国有土地使用权出让收入安排的支出（项）:支出决算数为0.00万元，比上年决算减少134.07万元，下降100%，主要原因是：单位本年三眼泉水库土地补偿费较上年减少。</w:t>
      </w:r>
    </w:p>
    <w:p w14:paraId="6B52D611">
      <w:pPr>
        <w:ind w:firstLine="640" w:firstLineChars="200"/>
        <w:rPr>
          <w:rFonts w:ascii="仿宋_GB2312" w:eastAsia="仿宋_GB2312"/>
          <w:sz w:val="32"/>
          <w:szCs w:val="32"/>
        </w:rPr>
      </w:pPr>
      <w:r>
        <w:rPr>
          <w:rFonts w:hint="eastAsia" w:ascii="仿宋_GB2312" w:eastAsia="仿宋_GB2312"/>
          <w:sz w:val="32"/>
          <w:szCs w:val="32"/>
        </w:rPr>
        <w:t>3.其他支出（类）其他政府性基金及对应专项债务收入安排的支出（款）其他地方自行试点项目收益专项债券收入安排的支出（项）:支出决算数为0.00万元，比上年决算减少3,000.00万元，下降100%，主要原因是：单位本年水库设施建设项目经费较上年减少。</w:t>
      </w:r>
    </w:p>
    <w:p w14:paraId="63EB4C66">
      <w:pPr>
        <w:ind w:firstLine="640" w:firstLineChars="200"/>
        <w:rPr>
          <w:rFonts w:ascii="仿宋_GB2312" w:eastAsia="仿宋_GB2312"/>
          <w:sz w:val="32"/>
          <w:szCs w:val="32"/>
        </w:rPr>
      </w:pPr>
      <w:r>
        <w:rPr>
          <w:rFonts w:hint="eastAsia" w:ascii="仿宋_GB2312" w:eastAsia="仿宋_GB2312"/>
          <w:sz w:val="32"/>
          <w:szCs w:val="32"/>
        </w:rPr>
        <w:t>4.城乡社区支出（类）农业土地开发资金安排的支出（款）农业土地开发资金安排的支出（项）:支出决算数为0.00万元，比上年决算减少79.72万元，下降100%，主要原因是：单位本年小型水库维修养护工程项目经费减少。</w:t>
      </w:r>
    </w:p>
    <w:p w14:paraId="044D7AD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C886642">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A78DBBE">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992BBF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D412E64">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2023年度木垒哈萨克自治县水利管理总站（事业单位）公用经费支出112.49万元，比上年增加69.24万元，增长160.09%，主要原因是：单位本年电费、取暖费、委托业务费增加。</w:t>
      </w:r>
    </w:p>
    <w:p w14:paraId="489DBFB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6D0C664">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2023年度政府采购支出总额56.50万元，其中：政府采购货物支出36.60万元、政府采购工程支出17.61万元、政府采购服务支出2.29万元。</w:t>
      </w:r>
    </w:p>
    <w:p w14:paraId="7257CE4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授予中小企业合同金额56.50万元，占政府采购支出总额的100.00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，其中：授予小微企业合同金额56.50万元，占政府采购支出总额的100.00</w:t>
      </w:r>
      <w:r>
        <w:rPr>
          <w:rFonts w:ascii="仿宋_GB2312" w:eastAsia="仿宋_GB2312"/>
          <w:sz w:val="32"/>
          <w:szCs w:val="32"/>
        </w:rPr>
        <w:t>%</w:t>
      </w:r>
      <w:r>
        <w:rPr>
          <w:rFonts w:hint="eastAsia" w:ascii="仿宋_GB2312" w:eastAsia="仿宋_GB2312"/>
          <w:sz w:val="32"/>
          <w:szCs w:val="32"/>
        </w:rPr>
        <w:t>。</w:t>
      </w:r>
    </w:p>
    <w:p w14:paraId="2D9185D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2C828F3">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42,144.75万元，房屋5,497.91平方米，价值137.62万元。车辆3辆，价值47.52万元，其中：副部（省）级及以上领导用车0辆、主要负责人用车1辆、机要通信用车0辆、应急保障用车0辆、执法执勤用车0辆、特种专业技术用车0辆、离退休干部服务用车0辆、其他用车2辆，其他用车主要是：单位业务用车；单价100万元（含）以上设备（不含车辆）0台（套）。</w:t>
      </w:r>
    </w:p>
    <w:p w14:paraId="13D7D3B0">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9E0BF82">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预算总额3,005.62万元，实际执行总额3,005.62万元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9个，全年预算数2,484.46万元，全年执行数2,233.40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480"/>
        <w:gridCol w:w="848"/>
        <w:gridCol w:w="1182"/>
        <w:gridCol w:w="1225"/>
        <w:gridCol w:w="1469"/>
        <w:gridCol w:w="992"/>
        <w:gridCol w:w="709"/>
        <w:gridCol w:w="617"/>
      </w:tblGrid>
      <w:tr w14:paraId="6BCED2AF">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1B79B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4D4AB21D">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87576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1079C802">
        <w:tblPrEx>
          <w:tblCellMar>
            <w:top w:w="0" w:type="dxa"/>
            <w:left w:w="108" w:type="dxa"/>
            <w:bottom w:w="0" w:type="dxa"/>
            <w:right w:w="108" w:type="dxa"/>
          </w:tblCellMar>
        </w:tblPrEx>
        <w:trPr>
          <w:trHeight w:val="660" w:hRule="atLeast"/>
        </w:trPr>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9FE4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042" w:type="dxa"/>
            <w:gridSpan w:val="7"/>
            <w:tcBorders>
              <w:top w:val="single" w:color="auto" w:sz="4" w:space="0"/>
              <w:left w:val="nil"/>
              <w:bottom w:val="single" w:color="auto" w:sz="4" w:space="0"/>
              <w:right w:val="single" w:color="auto" w:sz="4" w:space="0"/>
            </w:tcBorders>
            <w:shd w:val="clear" w:color="auto" w:fill="auto"/>
            <w:noWrap/>
            <w:vAlign w:val="center"/>
          </w:tcPr>
          <w:p w14:paraId="221812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木垒县水利管理总站</w:t>
            </w:r>
          </w:p>
        </w:tc>
      </w:tr>
      <w:tr w14:paraId="1BA6E6A6">
        <w:tblPrEx>
          <w:tblCellMar>
            <w:top w:w="0" w:type="dxa"/>
            <w:left w:w="108" w:type="dxa"/>
            <w:bottom w:w="0" w:type="dxa"/>
            <w:right w:w="108" w:type="dxa"/>
          </w:tblCellMar>
        </w:tblPrEx>
        <w:trPr>
          <w:trHeight w:val="570" w:hRule="atLeast"/>
        </w:trPr>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FAA0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848" w:type="dxa"/>
            <w:tcBorders>
              <w:top w:val="nil"/>
              <w:left w:val="nil"/>
              <w:bottom w:val="single" w:color="auto" w:sz="4" w:space="0"/>
              <w:right w:val="single" w:color="auto" w:sz="4" w:space="0"/>
            </w:tcBorders>
            <w:shd w:val="clear" w:color="auto" w:fill="auto"/>
            <w:vAlign w:val="center"/>
          </w:tcPr>
          <w:p w14:paraId="6BE012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82" w:type="dxa"/>
            <w:tcBorders>
              <w:top w:val="nil"/>
              <w:left w:val="nil"/>
              <w:bottom w:val="single" w:color="auto" w:sz="4" w:space="0"/>
              <w:right w:val="single" w:color="auto" w:sz="4" w:space="0"/>
            </w:tcBorders>
            <w:shd w:val="clear" w:color="auto" w:fill="auto"/>
            <w:vAlign w:val="center"/>
          </w:tcPr>
          <w:p w14:paraId="0E2EBF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25" w:type="dxa"/>
            <w:tcBorders>
              <w:top w:val="nil"/>
              <w:left w:val="nil"/>
              <w:bottom w:val="single" w:color="auto" w:sz="4" w:space="0"/>
              <w:right w:val="single" w:color="auto" w:sz="4" w:space="0"/>
            </w:tcBorders>
            <w:shd w:val="clear" w:color="auto" w:fill="auto"/>
            <w:vAlign w:val="center"/>
          </w:tcPr>
          <w:p w14:paraId="32719F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69" w:type="dxa"/>
            <w:tcBorders>
              <w:top w:val="nil"/>
              <w:left w:val="nil"/>
              <w:bottom w:val="single" w:color="auto" w:sz="4" w:space="0"/>
              <w:right w:val="single" w:color="auto" w:sz="4" w:space="0"/>
            </w:tcBorders>
            <w:shd w:val="clear" w:color="auto" w:fill="auto"/>
            <w:vAlign w:val="center"/>
          </w:tcPr>
          <w:p w14:paraId="4BF048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992" w:type="dxa"/>
            <w:tcBorders>
              <w:top w:val="nil"/>
              <w:left w:val="nil"/>
              <w:bottom w:val="single" w:color="auto" w:sz="4" w:space="0"/>
              <w:right w:val="single" w:color="auto" w:sz="4" w:space="0"/>
            </w:tcBorders>
            <w:shd w:val="clear" w:color="auto" w:fill="auto"/>
            <w:vAlign w:val="center"/>
          </w:tcPr>
          <w:p w14:paraId="5C16B9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6EE805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561C6D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EAB65B4">
        <w:tblPrEx>
          <w:tblCellMar>
            <w:top w:w="0" w:type="dxa"/>
            <w:left w:w="108" w:type="dxa"/>
            <w:bottom w:w="0" w:type="dxa"/>
            <w:right w:w="108" w:type="dxa"/>
          </w:tblCellMar>
        </w:tblPrEx>
        <w:trPr>
          <w:trHeight w:val="88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6CEB3F60">
            <w:pPr>
              <w:widowControl/>
              <w:jc w:val="left"/>
              <w:rPr>
                <w:rFonts w:hint="eastAsia" w:cs="宋体" w:asciiTheme="minorEastAsia" w:hAnsiTheme="minorEastAsia" w:eastAsiaTheme="minorEastAsia"/>
                <w:kern w:val="0"/>
                <w:sz w:val="20"/>
                <w:szCs w:val="20"/>
              </w:rPr>
            </w:pPr>
          </w:p>
        </w:tc>
        <w:tc>
          <w:tcPr>
            <w:tcW w:w="848" w:type="dxa"/>
            <w:tcBorders>
              <w:top w:val="nil"/>
              <w:left w:val="nil"/>
              <w:bottom w:val="single" w:color="auto" w:sz="4" w:space="0"/>
              <w:right w:val="single" w:color="auto" w:sz="4" w:space="0"/>
            </w:tcBorders>
            <w:shd w:val="clear" w:color="auto" w:fill="auto"/>
            <w:noWrap/>
            <w:vAlign w:val="center"/>
          </w:tcPr>
          <w:p w14:paraId="17EB34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82" w:type="dxa"/>
            <w:tcBorders>
              <w:top w:val="nil"/>
              <w:left w:val="nil"/>
              <w:bottom w:val="single" w:color="auto" w:sz="4" w:space="0"/>
              <w:right w:val="single" w:color="auto" w:sz="4" w:space="0"/>
            </w:tcBorders>
            <w:shd w:val="clear" w:color="auto" w:fill="auto"/>
            <w:vAlign w:val="center"/>
          </w:tcPr>
          <w:p w14:paraId="35401D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1,124.00</w:t>
            </w:r>
          </w:p>
        </w:tc>
        <w:tc>
          <w:tcPr>
            <w:tcW w:w="1225" w:type="dxa"/>
            <w:tcBorders>
              <w:top w:val="nil"/>
              <w:left w:val="nil"/>
              <w:bottom w:val="single" w:color="auto" w:sz="4" w:space="0"/>
              <w:right w:val="single" w:color="auto" w:sz="4" w:space="0"/>
            </w:tcBorders>
            <w:shd w:val="clear" w:color="auto" w:fill="auto"/>
            <w:vAlign w:val="center"/>
          </w:tcPr>
          <w:p w14:paraId="77C3C4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1,124.00</w:t>
            </w:r>
          </w:p>
        </w:tc>
        <w:tc>
          <w:tcPr>
            <w:tcW w:w="1469" w:type="dxa"/>
            <w:tcBorders>
              <w:top w:val="nil"/>
              <w:left w:val="nil"/>
              <w:bottom w:val="single" w:color="auto" w:sz="4" w:space="0"/>
              <w:right w:val="single" w:color="auto" w:sz="4" w:space="0"/>
            </w:tcBorders>
            <w:shd w:val="clear" w:color="auto" w:fill="auto"/>
            <w:vAlign w:val="center"/>
          </w:tcPr>
          <w:p w14:paraId="2C5513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1,124.00</w:t>
            </w:r>
          </w:p>
        </w:tc>
        <w:tc>
          <w:tcPr>
            <w:tcW w:w="992" w:type="dxa"/>
            <w:tcBorders>
              <w:top w:val="nil"/>
              <w:left w:val="nil"/>
              <w:bottom w:val="single" w:color="auto" w:sz="4" w:space="0"/>
              <w:right w:val="single" w:color="auto" w:sz="4" w:space="0"/>
            </w:tcBorders>
            <w:shd w:val="clear" w:color="auto" w:fill="auto"/>
            <w:vAlign w:val="center"/>
          </w:tcPr>
          <w:p w14:paraId="56DEA7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36CC09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4C8328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88B0216">
        <w:tblPrEx>
          <w:tblCellMar>
            <w:top w:w="0" w:type="dxa"/>
            <w:left w:w="108" w:type="dxa"/>
            <w:bottom w:w="0" w:type="dxa"/>
            <w:right w:w="108" w:type="dxa"/>
          </w:tblCellMar>
        </w:tblPrEx>
        <w:trPr>
          <w:trHeight w:val="88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70699769">
            <w:pPr>
              <w:widowControl/>
              <w:jc w:val="left"/>
              <w:rPr>
                <w:rFonts w:hint="eastAsia" w:cs="宋体" w:asciiTheme="minorEastAsia" w:hAnsiTheme="minorEastAsia" w:eastAsiaTheme="minorEastAsia"/>
                <w:kern w:val="0"/>
                <w:sz w:val="20"/>
                <w:szCs w:val="20"/>
              </w:rPr>
            </w:pPr>
          </w:p>
        </w:tc>
        <w:tc>
          <w:tcPr>
            <w:tcW w:w="848" w:type="dxa"/>
            <w:tcBorders>
              <w:top w:val="nil"/>
              <w:left w:val="nil"/>
              <w:bottom w:val="single" w:color="auto" w:sz="4" w:space="0"/>
              <w:right w:val="single" w:color="auto" w:sz="4" w:space="0"/>
            </w:tcBorders>
            <w:shd w:val="clear" w:color="auto" w:fill="auto"/>
            <w:vAlign w:val="center"/>
          </w:tcPr>
          <w:p w14:paraId="1DE27C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82" w:type="dxa"/>
            <w:tcBorders>
              <w:top w:val="nil"/>
              <w:left w:val="nil"/>
              <w:bottom w:val="single" w:color="auto" w:sz="4" w:space="0"/>
              <w:right w:val="single" w:color="auto" w:sz="4" w:space="0"/>
            </w:tcBorders>
            <w:shd w:val="clear" w:color="auto" w:fill="auto"/>
            <w:vAlign w:val="center"/>
          </w:tcPr>
          <w:p w14:paraId="14BBD2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5" w:type="dxa"/>
            <w:tcBorders>
              <w:top w:val="nil"/>
              <w:left w:val="nil"/>
              <w:bottom w:val="single" w:color="auto" w:sz="4" w:space="0"/>
              <w:right w:val="single" w:color="auto" w:sz="4" w:space="0"/>
            </w:tcBorders>
            <w:shd w:val="clear" w:color="auto" w:fill="auto"/>
            <w:vAlign w:val="center"/>
          </w:tcPr>
          <w:p w14:paraId="0481DC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69" w:type="dxa"/>
            <w:tcBorders>
              <w:top w:val="nil"/>
              <w:left w:val="nil"/>
              <w:bottom w:val="single" w:color="auto" w:sz="4" w:space="0"/>
              <w:right w:val="single" w:color="auto" w:sz="4" w:space="0"/>
            </w:tcBorders>
            <w:shd w:val="clear" w:color="auto" w:fill="auto"/>
            <w:vAlign w:val="center"/>
          </w:tcPr>
          <w:p w14:paraId="04F132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341C3C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3A39B8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35FAD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316527A">
        <w:tblPrEx>
          <w:tblCellMar>
            <w:top w:w="0" w:type="dxa"/>
            <w:left w:w="108" w:type="dxa"/>
            <w:bottom w:w="0" w:type="dxa"/>
            <w:right w:w="108" w:type="dxa"/>
          </w:tblCellMar>
        </w:tblPrEx>
        <w:trPr>
          <w:trHeight w:val="88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27DBC10A">
            <w:pPr>
              <w:widowControl/>
              <w:jc w:val="left"/>
              <w:rPr>
                <w:rFonts w:hint="eastAsia" w:cs="宋体" w:asciiTheme="minorEastAsia" w:hAnsiTheme="minorEastAsia" w:eastAsiaTheme="minorEastAsia"/>
                <w:kern w:val="0"/>
                <w:sz w:val="20"/>
                <w:szCs w:val="20"/>
              </w:rPr>
            </w:pPr>
          </w:p>
        </w:tc>
        <w:tc>
          <w:tcPr>
            <w:tcW w:w="848" w:type="dxa"/>
            <w:tcBorders>
              <w:top w:val="nil"/>
              <w:left w:val="nil"/>
              <w:bottom w:val="single" w:color="auto" w:sz="4" w:space="0"/>
              <w:right w:val="single" w:color="auto" w:sz="4" w:space="0"/>
            </w:tcBorders>
            <w:shd w:val="clear" w:color="auto" w:fill="auto"/>
            <w:vAlign w:val="center"/>
          </w:tcPr>
          <w:p w14:paraId="348955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82" w:type="dxa"/>
            <w:tcBorders>
              <w:top w:val="nil"/>
              <w:left w:val="nil"/>
              <w:bottom w:val="single" w:color="auto" w:sz="4" w:space="0"/>
              <w:right w:val="single" w:color="auto" w:sz="4" w:space="0"/>
            </w:tcBorders>
            <w:shd w:val="clear" w:color="auto" w:fill="auto"/>
            <w:vAlign w:val="center"/>
          </w:tcPr>
          <w:p w14:paraId="13968B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5" w:type="dxa"/>
            <w:tcBorders>
              <w:top w:val="nil"/>
              <w:left w:val="nil"/>
              <w:bottom w:val="single" w:color="auto" w:sz="4" w:space="0"/>
              <w:right w:val="single" w:color="auto" w:sz="4" w:space="0"/>
            </w:tcBorders>
            <w:shd w:val="clear" w:color="auto" w:fill="auto"/>
            <w:vAlign w:val="center"/>
          </w:tcPr>
          <w:p w14:paraId="11613F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69" w:type="dxa"/>
            <w:tcBorders>
              <w:top w:val="nil"/>
              <w:left w:val="nil"/>
              <w:bottom w:val="single" w:color="auto" w:sz="4" w:space="0"/>
              <w:right w:val="single" w:color="auto" w:sz="4" w:space="0"/>
            </w:tcBorders>
            <w:shd w:val="clear" w:color="auto" w:fill="auto"/>
            <w:vAlign w:val="center"/>
          </w:tcPr>
          <w:p w14:paraId="5ACAF9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37E32E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218174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7E61A5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A8CE94F">
        <w:tblPrEx>
          <w:tblCellMar>
            <w:top w:w="0" w:type="dxa"/>
            <w:left w:w="108" w:type="dxa"/>
            <w:bottom w:w="0" w:type="dxa"/>
            <w:right w:w="108" w:type="dxa"/>
          </w:tblCellMar>
        </w:tblPrEx>
        <w:trPr>
          <w:trHeight w:val="88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0A66D04A">
            <w:pPr>
              <w:widowControl/>
              <w:jc w:val="left"/>
              <w:rPr>
                <w:rFonts w:hint="eastAsia" w:cs="宋体" w:asciiTheme="minorEastAsia" w:hAnsiTheme="minorEastAsia" w:eastAsiaTheme="minorEastAsia"/>
                <w:kern w:val="0"/>
                <w:sz w:val="20"/>
                <w:szCs w:val="20"/>
              </w:rPr>
            </w:pPr>
          </w:p>
        </w:tc>
        <w:tc>
          <w:tcPr>
            <w:tcW w:w="848" w:type="dxa"/>
            <w:tcBorders>
              <w:top w:val="nil"/>
              <w:left w:val="nil"/>
              <w:bottom w:val="single" w:color="auto" w:sz="4" w:space="0"/>
              <w:right w:val="single" w:color="auto" w:sz="4" w:space="0"/>
            </w:tcBorders>
            <w:shd w:val="clear" w:color="auto" w:fill="auto"/>
            <w:vAlign w:val="center"/>
          </w:tcPr>
          <w:p w14:paraId="255162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82" w:type="dxa"/>
            <w:tcBorders>
              <w:top w:val="nil"/>
              <w:left w:val="nil"/>
              <w:bottom w:val="single" w:color="auto" w:sz="4" w:space="0"/>
              <w:right w:val="single" w:color="auto" w:sz="4" w:space="0"/>
            </w:tcBorders>
            <w:shd w:val="clear" w:color="auto" w:fill="auto"/>
            <w:vAlign w:val="center"/>
          </w:tcPr>
          <w:p w14:paraId="3E4375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1,491.25</w:t>
            </w:r>
          </w:p>
        </w:tc>
        <w:tc>
          <w:tcPr>
            <w:tcW w:w="1225" w:type="dxa"/>
            <w:tcBorders>
              <w:top w:val="nil"/>
              <w:left w:val="nil"/>
              <w:bottom w:val="single" w:color="auto" w:sz="4" w:space="0"/>
              <w:right w:val="single" w:color="auto" w:sz="4" w:space="0"/>
            </w:tcBorders>
            <w:shd w:val="clear" w:color="auto" w:fill="auto"/>
            <w:vAlign w:val="center"/>
          </w:tcPr>
          <w:p w14:paraId="3D0871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1,881.62</w:t>
            </w:r>
          </w:p>
        </w:tc>
        <w:tc>
          <w:tcPr>
            <w:tcW w:w="1469" w:type="dxa"/>
            <w:tcBorders>
              <w:top w:val="nil"/>
              <w:left w:val="nil"/>
              <w:bottom w:val="single" w:color="auto" w:sz="4" w:space="0"/>
              <w:right w:val="single" w:color="auto" w:sz="4" w:space="0"/>
            </w:tcBorders>
            <w:shd w:val="clear" w:color="auto" w:fill="auto"/>
            <w:vAlign w:val="center"/>
          </w:tcPr>
          <w:p w14:paraId="07EF31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1,881.62</w:t>
            </w:r>
          </w:p>
        </w:tc>
        <w:tc>
          <w:tcPr>
            <w:tcW w:w="992" w:type="dxa"/>
            <w:tcBorders>
              <w:top w:val="nil"/>
              <w:left w:val="nil"/>
              <w:bottom w:val="single" w:color="auto" w:sz="4" w:space="0"/>
              <w:right w:val="single" w:color="auto" w:sz="4" w:space="0"/>
            </w:tcBorders>
            <w:shd w:val="clear" w:color="auto" w:fill="auto"/>
            <w:vAlign w:val="center"/>
          </w:tcPr>
          <w:p w14:paraId="7E397B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7E3BAF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2BE53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59DB3A8">
        <w:tblPrEx>
          <w:tblCellMar>
            <w:top w:w="0" w:type="dxa"/>
            <w:left w:w="108" w:type="dxa"/>
            <w:bottom w:w="0" w:type="dxa"/>
            <w:right w:w="108" w:type="dxa"/>
          </w:tblCellMar>
        </w:tblPrEx>
        <w:trPr>
          <w:trHeight w:val="88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3ADF6FD7">
            <w:pPr>
              <w:widowControl/>
              <w:jc w:val="left"/>
              <w:rPr>
                <w:rFonts w:hint="eastAsia" w:cs="宋体" w:asciiTheme="minorEastAsia" w:hAnsiTheme="minorEastAsia" w:eastAsiaTheme="minorEastAsia"/>
                <w:kern w:val="0"/>
                <w:sz w:val="20"/>
                <w:szCs w:val="20"/>
              </w:rPr>
            </w:pPr>
          </w:p>
        </w:tc>
        <w:tc>
          <w:tcPr>
            <w:tcW w:w="848" w:type="dxa"/>
            <w:tcBorders>
              <w:top w:val="nil"/>
              <w:left w:val="nil"/>
              <w:bottom w:val="single" w:color="auto" w:sz="4" w:space="0"/>
              <w:right w:val="single" w:color="auto" w:sz="4" w:space="0"/>
            </w:tcBorders>
            <w:shd w:val="clear" w:color="auto" w:fill="auto"/>
            <w:vAlign w:val="center"/>
          </w:tcPr>
          <w:p w14:paraId="28D253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82" w:type="dxa"/>
            <w:tcBorders>
              <w:top w:val="nil"/>
              <w:left w:val="nil"/>
              <w:bottom w:val="single" w:color="auto" w:sz="4" w:space="0"/>
              <w:right w:val="single" w:color="auto" w:sz="4" w:space="0"/>
            </w:tcBorders>
            <w:shd w:val="clear" w:color="auto" w:fill="auto"/>
            <w:vAlign w:val="center"/>
          </w:tcPr>
          <w:p w14:paraId="27D6C7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5" w:type="dxa"/>
            <w:tcBorders>
              <w:top w:val="nil"/>
              <w:left w:val="nil"/>
              <w:bottom w:val="single" w:color="auto" w:sz="4" w:space="0"/>
              <w:right w:val="single" w:color="auto" w:sz="4" w:space="0"/>
            </w:tcBorders>
            <w:shd w:val="clear" w:color="auto" w:fill="auto"/>
            <w:vAlign w:val="center"/>
          </w:tcPr>
          <w:p w14:paraId="75BDAE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69" w:type="dxa"/>
            <w:tcBorders>
              <w:top w:val="nil"/>
              <w:left w:val="nil"/>
              <w:bottom w:val="single" w:color="auto" w:sz="4" w:space="0"/>
              <w:right w:val="single" w:color="auto" w:sz="4" w:space="0"/>
            </w:tcBorders>
            <w:shd w:val="clear" w:color="auto" w:fill="auto"/>
            <w:vAlign w:val="center"/>
          </w:tcPr>
          <w:p w14:paraId="08DAF4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52F13A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0B4DB8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FB2B3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3CA18BC">
        <w:tblPrEx>
          <w:tblCellMar>
            <w:top w:w="0" w:type="dxa"/>
            <w:left w:w="108" w:type="dxa"/>
            <w:bottom w:w="0" w:type="dxa"/>
            <w:right w:w="108" w:type="dxa"/>
          </w:tblCellMar>
        </w:tblPrEx>
        <w:trPr>
          <w:trHeight w:val="88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4E0212AA">
            <w:pPr>
              <w:widowControl/>
              <w:jc w:val="left"/>
              <w:rPr>
                <w:rFonts w:hint="eastAsia" w:cs="宋体" w:asciiTheme="minorEastAsia" w:hAnsiTheme="minorEastAsia" w:eastAsiaTheme="minorEastAsia"/>
                <w:kern w:val="0"/>
                <w:sz w:val="20"/>
                <w:szCs w:val="20"/>
              </w:rPr>
            </w:pPr>
          </w:p>
        </w:tc>
        <w:tc>
          <w:tcPr>
            <w:tcW w:w="848" w:type="dxa"/>
            <w:tcBorders>
              <w:top w:val="nil"/>
              <w:left w:val="nil"/>
              <w:bottom w:val="single" w:color="auto" w:sz="4" w:space="0"/>
              <w:right w:val="single" w:color="auto" w:sz="4" w:space="0"/>
            </w:tcBorders>
            <w:shd w:val="clear" w:color="auto" w:fill="auto"/>
            <w:vAlign w:val="center"/>
          </w:tcPr>
          <w:p w14:paraId="4092ED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82" w:type="dxa"/>
            <w:tcBorders>
              <w:top w:val="nil"/>
              <w:left w:val="nil"/>
              <w:bottom w:val="single" w:color="auto" w:sz="4" w:space="0"/>
              <w:right w:val="single" w:color="auto" w:sz="4" w:space="0"/>
            </w:tcBorders>
            <w:shd w:val="clear" w:color="auto" w:fill="auto"/>
            <w:vAlign w:val="center"/>
          </w:tcPr>
          <w:p w14:paraId="5FAA8C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2,615.25</w:t>
            </w:r>
          </w:p>
        </w:tc>
        <w:tc>
          <w:tcPr>
            <w:tcW w:w="1225" w:type="dxa"/>
            <w:tcBorders>
              <w:top w:val="nil"/>
              <w:left w:val="nil"/>
              <w:bottom w:val="single" w:color="auto" w:sz="4" w:space="0"/>
              <w:right w:val="single" w:color="auto" w:sz="4" w:space="0"/>
            </w:tcBorders>
            <w:shd w:val="clear" w:color="auto" w:fill="auto"/>
            <w:vAlign w:val="center"/>
          </w:tcPr>
          <w:p w14:paraId="2CEEC5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3,005.62</w:t>
            </w:r>
          </w:p>
        </w:tc>
        <w:tc>
          <w:tcPr>
            <w:tcW w:w="1469" w:type="dxa"/>
            <w:tcBorders>
              <w:top w:val="nil"/>
              <w:left w:val="nil"/>
              <w:bottom w:val="single" w:color="auto" w:sz="4" w:space="0"/>
              <w:right w:val="single" w:color="auto" w:sz="4" w:space="0"/>
            </w:tcBorders>
            <w:shd w:val="clear" w:color="auto" w:fill="auto"/>
            <w:vAlign w:val="center"/>
          </w:tcPr>
          <w:p w14:paraId="5F2C32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3,005.62</w:t>
            </w:r>
          </w:p>
        </w:tc>
        <w:tc>
          <w:tcPr>
            <w:tcW w:w="992" w:type="dxa"/>
            <w:tcBorders>
              <w:top w:val="nil"/>
              <w:left w:val="nil"/>
              <w:bottom w:val="single" w:color="auto" w:sz="4" w:space="0"/>
              <w:right w:val="single" w:color="auto" w:sz="4" w:space="0"/>
            </w:tcBorders>
            <w:shd w:val="clear" w:color="auto" w:fill="auto"/>
            <w:vAlign w:val="center"/>
          </w:tcPr>
          <w:p w14:paraId="3D954A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23569C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CCE5C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24E6B69">
        <w:tblPrEx>
          <w:tblCellMar>
            <w:top w:w="0" w:type="dxa"/>
            <w:left w:w="108" w:type="dxa"/>
            <w:bottom w:w="0" w:type="dxa"/>
            <w:right w:w="108" w:type="dxa"/>
          </w:tblCellMar>
        </w:tblPrEx>
        <w:trPr>
          <w:trHeight w:val="705" w:hRule="atLeast"/>
        </w:trPr>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23A0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55" w:type="dxa"/>
            <w:gridSpan w:val="3"/>
            <w:tcBorders>
              <w:top w:val="single" w:color="auto" w:sz="4" w:space="0"/>
              <w:left w:val="nil"/>
              <w:bottom w:val="single" w:color="auto" w:sz="4" w:space="0"/>
              <w:right w:val="single" w:color="auto" w:sz="4" w:space="0"/>
            </w:tcBorders>
            <w:shd w:val="clear" w:color="auto" w:fill="auto"/>
            <w:noWrap/>
            <w:vAlign w:val="center"/>
          </w:tcPr>
          <w:p w14:paraId="40E3E8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787" w:type="dxa"/>
            <w:gridSpan w:val="4"/>
            <w:tcBorders>
              <w:top w:val="single" w:color="auto" w:sz="4" w:space="0"/>
              <w:left w:val="nil"/>
              <w:bottom w:val="single" w:color="auto" w:sz="4" w:space="0"/>
              <w:right w:val="single" w:color="auto" w:sz="4" w:space="0"/>
            </w:tcBorders>
            <w:shd w:val="clear" w:color="auto" w:fill="auto"/>
            <w:noWrap/>
            <w:vAlign w:val="center"/>
          </w:tcPr>
          <w:p w14:paraId="0262C5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7AACC9F">
        <w:tblPrEx>
          <w:tblCellMar>
            <w:top w:w="0" w:type="dxa"/>
            <w:left w:w="108" w:type="dxa"/>
            <w:bottom w:w="0" w:type="dxa"/>
            <w:right w:w="108" w:type="dxa"/>
          </w:tblCellMar>
        </w:tblPrEx>
        <w:trPr>
          <w:trHeight w:val="200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357B5BBC">
            <w:pPr>
              <w:widowControl/>
              <w:jc w:val="left"/>
              <w:rPr>
                <w:rFonts w:hint="eastAsia" w:cs="宋体" w:asciiTheme="minorEastAsia" w:hAnsiTheme="minorEastAsia" w:eastAsiaTheme="minorEastAsia"/>
                <w:kern w:val="0"/>
                <w:sz w:val="20"/>
                <w:szCs w:val="20"/>
              </w:rPr>
            </w:pPr>
          </w:p>
        </w:tc>
        <w:tc>
          <w:tcPr>
            <w:tcW w:w="3255" w:type="dxa"/>
            <w:gridSpan w:val="3"/>
            <w:tcBorders>
              <w:top w:val="single" w:color="auto" w:sz="4" w:space="0"/>
              <w:left w:val="nil"/>
              <w:bottom w:val="single" w:color="auto" w:sz="4" w:space="0"/>
              <w:right w:val="single" w:color="auto" w:sz="4" w:space="0"/>
            </w:tcBorders>
            <w:shd w:val="clear" w:color="auto" w:fill="auto"/>
            <w:vAlign w:val="center"/>
          </w:tcPr>
          <w:p w14:paraId="587B1B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2023年对木垒县水利施工项目进行安全检查，对本辖区内可能存在的安全隐患和薄弱环节每季度进行全面排查，全年共5次。对本县水利防洪防汛每季度排查全年共10次，各水利工程有序推进。</w:t>
            </w:r>
          </w:p>
        </w:tc>
        <w:tc>
          <w:tcPr>
            <w:tcW w:w="3787" w:type="dxa"/>
            <w:gridSpan w:val="4"/>
            <w:tcBorders>
              <w:top w:val="single" w:color="auto" w:sz="4" w:space="0"/>
              <w:left w:val="nil"/>
              <w:bottom w:val="single" w:color="auto" w:sz="4" w:space="0"/>
              <w:right w:val="single" w:color="auto" w:sz="4" w:space="0"/>
            </w:tcBorders>
            <w:shd w:val="clear" w:color="auto" w:fill="auto"/>
            <w:vAlign w:val="center"/>
          </w:tcPr>
          <w:p w14:paraId="05E685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2023年我单位已完成了对水利施工项目进行安全检查，对本辖区内可能存在的安全隐患和薄弱环节每季度进行全面排查，对本县水利防洪防汛每季度开展安全排查。确保了水库的正常运行，保证了水库下游各个灌区的人畜饮水和农田灌溉用水保障水资源的合理开发利用。指导水利设施、水域及其岸线的管理、保护与综合利用。</w:t>
            </w:r>
          </w:p>
        </w:tc>
      </w:tr>
      <w:tr w14:paraId="6E063CB9">
        <w:tblPrEx>
          <w:tblCellMar>
            <w:top w:w="0" w:type="dxa"/>
            <w:left w:w="108" w:type="dxa"/>
            <w:bottom w:w="0" w:type="dxa"/>
            <w:right w:w="108" w:type="dxa"/>
          </w:tblCellMar>
        </w:tblPrEx>
        <w:trPr>
          <w:trHeight w:val="580" w:hRule="atLeast"/>
        </w:trPr>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14:paraId="6E78DF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848" w:type="dxa"/>
            <w:tcBorders>
              <w:top w:val="nil"/>
              <w:left w:val="nil"/>
              <w:bottom w:val="single" w:color="auto" w:sz="4" w:space="0"/>
              <w:right w:val="single" w:color="auto" w:sz="4" w:space="0"/>
            </w:tcBorders>
            <w:shd w:val="clear" w:color="auto" w:fill="auto"/>
            <w:vAlign w:val="center"/>
          </w:tcPr>
          <w:p w14:paraId="2E1C85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82" w:type="dxa"/>
            <w:tcBorders>
              <w:top w:val="nil"/>
              <w:left w:val="nil"/>
              <w:bottom w:val="single" w:color="auto" w:sz="4" w:space="0"/>
              <w:right w:val="single" w:color="auto" w:sz="4" w:space="0"/>
            </w:tcBorders>
            <w:shd w:val="clear" w:color="auto" w:fill="auto"/>
            <w:vAlign w:val="center"/>
          </w:tcPr>
          <w:p w14:paraId="172E5D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25" w:type="dxa"/>
            <w:tcBorders>
              <w:top w:val="nil"/>
              <w:left w:val="nil"/>
              <w:bottom w:val="single" w:color="auto" w:sz="4" w:space="0"/>
              <w:right w:val="single" w:color="auto" w:sz="4" w:space="0"/>
            </w:tcBorders>
            <w:shd w:val="clear" w:color="auto" w:fill="auto"/>
            <w:vAlign w:val="center"/>
          </w:tcPr>
          <w:p w14:paraId="68B3A0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69" w:type="dxa"/>
            <w:tcBorders>
              <w:top w:val="nil"/>
              <w:left w:val="nil"/>
              <w:bottom w:val="single" w:color="auto" w:sz="4" w:space="0"/>
              <w:right w:val="single" w:color="auto" w:sz="4" w:space="0"/>
            </w:tcBorders>
            <w:shd w:val="clear" w:color="auto" w:fill="auto"/>
            <w:vAlign w:val="center"/>
          </w:tcPr>
          <w:p w14:paraId="4E148E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992" w:type="dxa"/>
            <w:tcBorders>
              <w:top w:val="nil"/>
              <w:left w:val="nil"/>
              <w:bottom w:val="single" w:color="auto" w:sz="4" w:space="0"/>
              <w:right w:val="single" w:color="auto" w:sz="4" w:space="0"/>
            </w:tcBorders>
            <w:shd w:val="clear" w:color="auto" w:fill="auto"/>
            <w:vAlign w:val="center"/>
          </w:tcPr>
          <w:p w14:paraId="05ACA3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4AF69F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724C23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D0831A1">
        <w:tblPrEx>
          <w:tblCellMar>
            <w:top w:w="0" w:type="dxa"/>
            <w:left w:w="108" w:type="dxa"/>
            <w:bottom w:w="0" w:type="dxa"/>
            <w:right w:w="108" w:type="dxa"/>
          </w:tblCellMar>
        </w:tblPrEx>
        <w:trPr>
          <w:trHeight w:val="740" w:hRule="atLeast"/>
        </w:trPr>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14:paraId="005469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48" w:type="dxa"/>
            <w:vMerge w:val="restart"/>
            <w:tcBorders>
              <w:top w:val="nil"/>
              <w:left w:val="single" w:color="auto" w:sz="4" w:space="0"/>
              <w:bottom w:val="single" w:color="auto" w:sz="4" w:space="0"/>
              <w:right w:val="single" w:color="auto" w:sz="4" w:space="0"/>
            </w:tcBorders>
            <w:shd w:val="clear" w:color="auto" w:fill="auto"/>
            <w:vAlign w:val="center"/>
          </w:tcPr>
          <w:p w14:paraId="41618F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82" w:type="dxa"/>
            <w:tcBorders>
              <w:top w:val="nil"/>
              <w:left w:val="nil"/>
              <w:bottom w:val="single" w:color="auto" w:sz="4" w:space="0"/>
              <w:right w:val="single" w:color="auto" w:sz="4" w:space="0"/>
            </w:tcBorders>
            <w:shd w:val="clear" w:color="auto" w:fill="auto"/>
            <w:vAlign w:val="center"/>
          </w:tcPr>
          <w:p w14:paraId="56B7D1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25" w:type="dxa"/>
            <w:tcBorders>
              <w:top w:val="nil"/>
              <w:left w:val="nil"/>
              <w:bottom w:val="single" w:color="auto" w:sz="4" w:space="0"/>
              <w:right w:val="single" w:color="auto" w:sz="4" w:space="0"/>
            </w:tcBorders>
            <w:shd w:val="clear" w:color="auto" w:fill="auto"/>
            <w:vAlign w:val="center"/>
          </w:tcPr>
          <w:p w14:paraId="64FACB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&gt;=71人</w:t>
            </w:r>
          </w:p>
        </w:tc>
        <w:tc>
          <w:tcPr>
            <w:tcW w:w="1469" w:type="dxa"/>
            <w:tcBorders>
              <w:top w:val="nil"/>
              <w:left w:val="nil"/>
              <w:bottom w:val="single" w:color="auto" w:sz="4" w:space="0"/>
              <w:right w:val="single" w:color="auto" w:sz="4" w:space="0"/>
            </w:tcBorders>
            <w:shd w:val="clear" w:color="auto" w:fill="auto"/>
            <w:vAlign w:val="center"/>
          </w:tcPr>
          <w:p w14:paraId="045DBA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木垒哈萨克自治县职能配置、内设机构和人员编制规定</w:t>
            </w:r>
          </w:p>
        </w:tc>
        <w:tc>
          <w:tcPr>
            <w:tcW w:w="992" w:type="dxa"/>
            <w:tcBorders>
              <w:top w:val="nil"/>
              <w:left w:val="nil"/>
              <w:bottom w:val="single" w:color="auto" w:sz="4" w:space="0"/>
              <w:right w:val="single" w:color="auto" w:sz="4" w:space="0"/>
            </w:tcBorders>
            <w:shd w:val="clear" w:color="auto" w:fill="auto"/>
            <w:vAlign w:val="center"/>
          </w:tcPr>
          <w:p w14:paraId="1AC99C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709" w:type="dxa"/>
            <w:tcBorders>
              <w:top w:val="nil"/>
              <w:left w:val="nil"/>
              <w:bottom w:val="single" w:color="auto" w:sz="4" w:space="0"/>
              <w:right w:val="single" w:color="auto" w:sz="4" w:space="0"/>
            </w:tcBorders>
            <w:shd w:val="clear" w:color="auto" w:fill="auto"/>
            <w:vAlign w:val="center"/>
          </w:tcPr>
          <w:p w14:paraId="43818F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71人</w:t>
            </w:r>
          </w:p>
        </w:tc>
        <w:tc>
          <w:tcPr>
            <w:tcW w:w="617" w:type="dxa"/>
            <w:tcBorders>
              <w:top w:val="nil"/>
              <w:left w:val="nil"/>
              <w:bottom w:val="single" w:color="auto" w:sz="4" w:space="0"/>
              <w:right w:val="single" w:color="auto" w:sz="4" w:space="0"/>
            </w:tcBorders>
            <w:shd w:val="clear" w:color="auto" w:fill="auto"/>
            <w:vAlign w:val="center"/>
          </w:tcPr>
          <w:p w14:paraId="5C7985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0A91C8D8">
        <w:tblPrEx>
          <w:tblCellMar>
            <w:top w:w="0" w:type="dxa"/>
            <w:left w:w="108" w:type="dxa"/>
            <w:bottom w:w="0" w:type="dxa"/>
            <w:right w:w="108" w:type="dxa"/>
          </w:tblCellMar>
        </w:tblPrEx>
        <w:trPr>
          <w:trHeight w:val="740" w:hRule="atLeast"/>
        </w:trPr>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64B3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48" w:type="dxa"/>
            <w:vMerge w:val="continue"/>
            <w:tcBorders>
              <w:top w:val="nil"/>
              <w:left w:val="single" w:color="auto" w:sz="4" w:space="0"/>
              <w:bottom w:val="single" w:color="auto" w:sz="4" w:space="0"/>
              <w:right w:val="single" w:color="auto" w:sz="4" w:space="0"/>
            </w:tcBorders>
            <w:vAlign w:val="center"/>
          </w:tcPr>
          <w:p w14:paraId="7848D554">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vAlign w:val="center"/>
          </w:tcPr>
          <w:p w14:paraId="1D2CDE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对辖区可能存在的安全隐患和薄弱环节进行全面排查</w:t>
            </w:r>
          </w:p>
        </w:tc>
        <w:tc>
          <w:tcPr>
            <w:tcW w:w="1225" w:type="dxa"/>
            <w:tcBorders>
              <w:top w:val="nil"/>
              <w:left w:val="nil"/>
              <w:bottom w:val="single" w:color="auto" w:sz="4" w:space="0"/>
              <w:right w:val="single" w:color="auto" w:sz="4" w:space="0"/>
            </w:tcBorders>
            <w:shd w:val="clear" w:color="auto" w:fill="auto"/>
            <w:vAlign w:val="center"/>
          </w:tcPr>
          <w:p w14:paraId="5D6DCA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1469" w:type="dxa"/>
            <w:tcBorders>
              <w:top w:val="nil"/>
              <w:left w:val="nil"/>
              <w:bottom w:val="single" w:color="auto" w:sz="4" w:space="0"/>
              <w:right w:val="single" w:color="auto" w:sz="4" w:space="0"/>
            </w:tcBorders>
            <w:shd w:val="clear" w:color="auto" w:fill="auto"/>
            <w:vAlign w:val="center"/>
          </w:tcPr>
          <w:p w14:paraId="57FF70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木垒县水管总站2023年工作计划</w:t>
            </w:r>
          </w:p>
        </w:tc>
        <w:tc>
          <w:tcPr>
            <w:tcW w:w="992" w:type="dxa"/>
            <w:tcBorders>
              <w:top w:val="nil"/>
              <w:left w:val="nil"/>
              <w:bottom w:val="single" w:color="auto" w:sz="4" w:space="0"/>
              <w:right w:val="single" w:color="auto" w:sz="4" w:space="0"/>
            </w:tcBorders>
            <w:shd w:val="clear" w:color="auto" w:fill="auto"/>
            <w:vAlign w:val="center"/>
          </w:tcPr>
          <w:p w14:paraId="7D8C38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076A95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5次</w:t>
            </w:r>
          </w:p>
        </w:tc>
        <w:tc>
          <w:tcPr>
            <w:tcW w:w="617" w:type="dxa"/>
            <w:tcBorders>
              <w:top w:val="nil"/>
              <w:left w:val="nil"/>
              <w:bottom w:val="single" w:color="auto" w:sz="4" w:space="0"/>
              <w:right w:val="single" w:color="auto" w:sz="4" w:space="0"/>
            </w:tcBorders>
            <w:shd w:val="clear" w:color="auto" w:fill="auto"/>
            <w:vAlign w:val="center"/>
          </w:tcPr>
          <w:p w14:paraId="1EFA7C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152DB7F">
        <w:tblPrEx>
          <w:tblCellMar>
            <w:top w:w="0" w:type="dxa"/>
            <w:left w:w="108" w:type="dxa"/>
            <w:bottom w:w="0" w:type="dxa"/>
            <w:right w:w="108" w:type="dxa"/>
          </w:tblCellMar>
        </w:tblPrEx>
        <w:trPr>
          <w:trHeight w:val="74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15D2C530">
            <w:pPr>
              <w:widowControl/>
              <w:jc w:val="left"/>
              <w:rPr>
                <w:rFonts w:hint="eastAsia" w:cs="宋体" w:asciiTheme="minorEastAsia" w:hAnsiTheme="minorEastAsia" w:eastAsiaTheme="minorEastAsia"/>
                <w:kern w:val="0"/>
                <w:sz w:val="20"/>
                <w:szCs w:val="20"/>
              </w:rPr>
            </w:pPr>
          </w:p>
        </w:tc>
        <w:tc>
          <w:tcPr>
            <w:tcW w:w="848" w:type="dxa"/>
            <w:vMerge w:val="continue"/>
            <w:tcBorders>
              <w:top w:val="nil"/>
              <w:left w:val="single" w:color="auto" w:sz="4" w:space="0"/>
              <w:bottom w:val="single" w:color="auto" w:sz="4" w:space="0"/>
              <w:right w:val="single" w:color="auto" w:sz="4" w:space="0"/>
            </w:tcBorders>
            <w:vAlign w:val="center"/>
          </w:tcPr>
          <w:p w14:paraId="51E37730">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vAlign w:val="center"/>
          </w:tcPr>
          <w:p w14:paraId="1E6041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水利防洪防汛检查次数</w:t>
            </w:r>
          </w:p>
        </w:tc>
        <w:tc>
          <w:tcPr>
            <w:tcW w:w="1225" w:type="dxa"/>
            <w:tcBorders>
              <w:top w:val="nil"/>
              <w:left w:val="nil"/>
              <w:bottom w:val="single" w:color="auto" w:sz="4" w:space="0"/>
              <w:right w:val="single" w:color="auto" w:sz="4" w:space="0"/>
            </w:tcBorders>
            <w:shd w:val="clear" w:color="auto" w:fill="auto"/>
            <w:vAlign w:val="center"/>
          </w:tcPr>
          <w:p w14:paraId="6DBCEB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1469" w:type="dxa"/>
            <w:tcBorders>
              <w:top w:val="nil"/>
              <w:left w:val="nil"/>
              <w:bottom w:val="single" w:color="auto" w:sz="4" w:space="0"/>
              <w:right w:val="single" w:color="auto" w:sz="4" w:space="0"/>
            </w:tcBorders>
            <w:shd w:val="clear" w:color="auto" w:fill="auto"/>
            <w:vAlign w:val="center"/>
          </w:tcPr>
          <w:p w14:paraId="03ACAC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木垒县水管总站2023年工作计划</w:t>
            </w:r>
          </w:p>
        </w:tc>
        <w:tc>
          <w:tcPr>
            <w:tcW w:w="992" w:type="dxa"/>
            <w:tcBorders>
              <w:top w:val="nil"/>
              <w:left w:val="nil"/>
              <w:bottom w:val="single" w:color="auto" w:sz="4" w:space="0"/>
              <w:right w:val="single" w:color="auto" w:sz="4" w:space="0"/>
            </w:tcBorders>
            <w:shd w:val="clear" w:color="auto" w:fill="auto"/>
            <w:vAlign w:val="center"/>
          </w:tcPr>
          <w:p w14:paraId="126706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156147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617" w:type="dxa"/>
            <w:tcBorders>
              <w:top w:val="nil"/>
              <w:left w:val="nil"/>
              <w:bottom w:val="single" w:color="auto" w:sz="4" w:space="0"/>
              <w:right w:val="single" w:color="auto" w:sz="4" w:space="0"/>
            </w:tcBorders>
            <w:shd w:val="clear" w:color="auto" w:fill="auto"/>
            <w:vAlign w:val="center"/>
          </w:tcPr>
          <w:p w14:paraId="5010D8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D6A7198">
        <w:tblPrEx>
          <w:tblCellMar>
            <w:top w:w="0" w:type="dxa"/>
            <w:left w:w="108" w:type="dxa"/>
            <w:bottom w:w="0" w:type="dxa"/>
            <w:right w:w="108" w:type="dxa"/>
          </w:tblCellMar>
        </w:tblPrEx>
        <w:trPr>
          <w:trHeight w:val="740" w:hRule="atLeast"/>
        </w:trPr>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BB76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48" w:type="dxa"/>
            <w:vMerge w:val="continue"/>
            <w:tcBorders>
              <w:top w:val="nil"/>
              <w:left w:val="single" w:color="auto" w:sz="4" w:space="0"/>
              <w:bottom w:val="single" w:color="auto" w:sz="4" w:space="0"/>
              <w:right w:val="single" w:color="auto" w:sz="4" w:space="0"/>
            </w:tcBorders>
            <w:vAlign w:val="center"/>
          </w:tcPr>
          <w:p w14:paraId="7CBEAEEB">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vAlign w:val="center"/>
          </w:tcPr>
          <w:p w14:paraId="3A496F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水库维修养护次数</w:t>
            </w:r>
          </w:p>
        </w:tc>
        <w:tc>
          <w:tcPr>
            <w:tcW w:w="1225" w:type="dxa"/>
            <w:tcBorders>
              <w:top w:val="nil"/>
              <w:left w:val="nil"/>
              <w:bottom w:val="single" w:color="auto" w:sz="4" w:space="0"/>
              <w:right w:val="single" w:color="auto" w:sz="4" w:space="0"/>
            </w:tcBorders>
            <w:shd w:val="clear" w:color="auto" w:fill="auto"/>
            <w:vAlign w:val="center"/>
          </w:tcPr>
          <w:p w14:paraId="2E36E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469" w:type="dxa"/>
            <w:tcBorders>
              <w:top w:val="nil"/>
              <w:left w:val="nil"/>
              <w:bottom w:val="single" w:color="auto" w:sz="4" w:space="0"/>
              <w:right w:val="single" w:color="auto" w:sz="4" w:space="0"/>
            </w:tcBorders>
            <w:shd w:val="clear" w:color="auto" w:fill="auto"/>
            <w:vAlign w:val="center"/>
          </w:tcPr>
          <w:p w14:paraId="0C9141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木垒县水管总站2023年工作计划</w:t>
            </w:r>
          </w:p>
        </w:tc>
        <w:tc>
          <w:tcPr>
            <w:tcW w:w="992" w:type="dxa"/>
            <w:tcBorders>
              <w:top w:val="nil"/>
              <w:left w:val="nil"/>
              <w:bottom w:val="single" w:color="auto" w:sz="4" w:space="0"/>
              <w:right w:val="single" w:color="auto" w:sz="4" w:space="0"/>
            </w:tcBorders>
            <w:shd w:val="clear" w:color="auto" w:fill="auto"/>
            <w:vAlign w:val="center"/>
          </w:tcPr>
          <w:p w14:paraId="3B9CE5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0D1A0C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617" w:type="dxa"/>
            <w:tcBorders>
              <w:top w:val="nil"/>
              <w:left w:val="nil"/>
              <w:bottom w:val="single" w:color="auto" w:sz="4" w:space="0"/>
              <w:right w:val="single" w:color="auto" w:sz="4" w:space="0"/>
            </w:tcBorders>
            <w:shd w:val="clear" w:color="auto" w:fill="auto"/>
            <w:vAlign w:val="center"/>
          </w:tcPr>
          <w:p w14:paraId="3B566B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77C0953">
        <w:tblPrEx>
          <w:tblCellMar>
            <w:top w:w="0" w:type="dxa"/>
            <w:left w:w="108" w:type="dxa"/>
            <w:bottom w:w="0" w:type="dxa"/>
            <w:right w:w="108" w:type="dxa"/>
          </w:tblCellMar>
        </w:tblPrEx>
        <w:trPr>
          <w:trHeight w:val="74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7794CA14">
            <w:pPr>
              <w:widowControl/>
              <w:jc w:val="left"/>
              <w:rPr>
                <w:rFonts w:hint="eastAsia" w:cs="宋体" w:asciiTheme="minorEastAsia" w:hAnsiTheme="minorEastAsia" w:eastAsiaTheme="minorEastAsia"/>
                <w:kern w:val="0"/>
                <w:sz w:val="20"/>
                <w:szCs w:val="20"/>
              </w:rPr>
            </w:pPr>
          </w:p>
        </w:tc>
        <w:tc>
          <w:tcPr>
            <w:tcW w:w="848" w:type="dxa"/>
            <w:vMerge w:val="restart"/>
            <w:tcBorders>
              <w:top w:val="nil"/>
              <w:left w:val="single" w:color="auto" w:sz="4" w:space="0"/>
              <w:bottom w:val="single" w:color="auto" w:sz="4" w:space="0"/>
              <w:right w:val="single" w:color="auto" w:sz="4" w:space="0"/>
            </w:tcBorders>
            <w:shd w:val="clear" w:color="auto" w:fill="auto"/>
            <w:vAlign w:val="center"/>
          </w:tcPr>
          <w:p w14:paraId="221956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82" w:type="dxa"/>
            <w:tcBorders>
              <w:top w:val="nil"/>
              <w:left w:val="nil"/>
              <w:bottom w:val="single" w:color="auto" w:sz="4" w:space="0"/>
              <w:right w:val="single" w:color="auto" w:sz="4" w:space="0"/>
            </w:tcBorders>
            <w:shd w:val="clear" w:color="auto" w:fill="auto"/>
            <w:vAlign w:val="center"/>
          </w:tcPr>
          <w:p w14:paraId="4124DC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工程质量验收合格率</w:t>
            </w:r>
          </w:p>
        </w:tc>
        <w:tc>
          <w:tcPr>
            <w:tcW w:w="1225" w:type="dxa"/>
            <w:tcBorders>
              <w:top w:val="nil"/>
              <w:left w:val="nil"/>
              <w:bottom w:val="single" w:color="auto" w:sz="4" w:space="0"/>
              <w:right w:val="single" w:color="auto" w:sz="4" w:space="0"/>
            </w:tcBorders>
            <w:shd w:val="clear" w:color="auto" w:fill="auto"/>
            <w:vAlign w:val="center"/>
          </w:tcPr>
          <w:p w14:paraId="3E33CF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w:t>
            </w:r>
          </w:p>
        </w:tc>
        <w:tc>
          <w:tcPr>
            <w:tcW w:w="1469" w:type="dxa"/>
            <w:tcBorders>
              <w:top w:val="nil"/>
              <w:left w:val="nil"/>
              <w:bottom w:val="single" w:color="auto" w:sz="4" w:space="0"/>
              <w:right w:val="single" w:color="auto" w:sz="4" w:space="0"/>
            </w:tcBorders>
            <w:shd w:val="clear" w:color="auto" w:fill="auto"/>
            <w:vAlign w:val="center"/>
          </w:tcPr>
          <w:p w14:paraId="64ABD0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木垒县水管总站2023年工作计划</w:t>
            </w:r>
          </w:p>
        </w:tc>
        <w:tc>
          <w:tcPr>
            <w:tcW w:w="992" w:type="dxa"/>
            <w:tcBorders>
              <w:top w:val="nil"/>
              <w:left w:val="nil"/>
              <w:bottom w:val="single" w:color="auto" w:sz="4" w:space="0"/>
              <w:right w:val="single" w:color="auto" w:sz="4" w:space="0"/>
            </w:tcBorders>
            <w:shd w:val="clear" w:color="auto" w:fill="auto"/>
            <w:vAlign w:val="center"/>
          </w:tcPr>
          <w:p w14:paraId="2E5903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27E70B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65BAB9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7F6A35F">
        <w:tblPrEx>
          <w:tblCellMar>
            <w:top w:w="0" w:type="dxa"/>
            <w:left w:w="108" w:type="dxa"/>
            <w:bottom w:w="0" w:type="dxa"/>
            <w:right w:w="108" w:type="dxa"/>
          </w:tblCellMar>
        </w:tblPrEx>
        <w:trPr>
          <w:trHeight w:val="74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7C7E8685">
            <w:pPr>
              <w:widowControl/>
              <w:jc w:val="left"/>
              <w:rPr>
                <w:rFonts w:hint="eastAsia" w:cs="宋体" w:asciiTheme="minorEastAsia" w:hAnsiTheme="minorEastAsia" w:eastAsiaTheme="minorEastAsia"/>
                <w:kern w:val="0"/>
                <w:sz w:val="20"/>
                <w:szCs w:val="20"/>
              </w:rPr>
            </w:pPr>
          </w:p>
        </w:tc>
        <w:tc>
          <w:tcPr>
            <w:tcW w:w="848" w:type="dxa"/>
            <w:vMerge w:val="continue"/>
            <w:tcBorders>
              <w:top w:val="nil"/>
              <w:left w:val="single" w:color="auto" w:sz="4" w:space="0"/>
              <w:bottom w:val="single" w:color="auto" w:sz="4" w:space="0"/>
              <w:right w:val="single" w:color="auto" w:sz="4" w:space="0"/>
            </w:tcBorders>
            <w:vAlign w:val="center"/>
          </w:tcPr>
          <w:p w14:paraId="1CFBA690">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vAlign w:val="center"/>
          </w:tcPr>
          <w:p w14:paraId="7D319A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群众正常生活用水保障率</w:t>
            </w:r>
          </w:p>
        </w:tc>
        <w:tc>
          <w:tcPr>
            <w:tcW w:w="1225" w:type="dxa"/>
            <w:tcBorders>
              <w:top w:val="nil"/>
              <w:left w:val="nil"/>
              <w:bottom w:val="single" w:color="auto" w:sz="4" w:space="0"/>
              <w:right w:val="single" w:color="auto" w:sz="4" w:space="0"/>
            </w:tcBorders>
            <w:shd w:val="clear" w:color="auto" w:fill="auto"/>
            <w:vAlign w:val="center"/>
          </w:tcPr>
          <w:p w14:paraId="7309EF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69" w:type="dxa"/>
            <w:tcBorders>
              <w:top w:val="nil"/>
              <w:left w:val="nil"/>
              <w:bottom w:val="single" w:color="auto" w:sz="4" w:space="0"/>
              <w:right w:val="single" w:color="auto" w:sz="4" w:space="0"/>
            </w:tcBorders>
            <w:shd w:val="clear" w:color="auto" w:fill="auto"/>
            <w:vAlign w:val="center"/>
          </w:tcPr>
          <w:p w14:paraId="5F3697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木垒县水管总站2023年工作计划</w:t>
            </w:r>
          </w:p>
        </w:tc>
        <w:tc>
          <w:tcPr>
            <w:tcW w:w="992" w:type="dxa"/>
            <w:tcBorders>
              <w:top w:val="nil"/>
              <w:left w:val="nil"/>
              <w:bottom w:val="single" w:color="auto" w:sz="4" w:space="0"/>
              <w:right w:val="single" w:color="auto" w:sz="4" w:space="0"/>
            </w:tcBorders>
            <w:shd w:val="clear" w:color="auto" w:fill="auto"/>
            <w:vAlign w:val="center"/>
          </w:tcPr>
          <w:p w14:paraId="4C55A6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w:t>
            </w:r>
          </w:p>
        </w:tc>
        <w:tc>
          <w:tcPr>
            <w:tcW w:w="709" w:type="dxa"/>
            <w:tcBorders>
              <w:top w:val="nil"/>
              <w:left w:val="nil"/>
              <w:bottom w:val="single" w:color="auto" w:sz="4" w:space="0"/>
              <w:right w:val="single" w:color="auto" w:sz="4" w:space="0"/>
            </w:tcBorders>
            <w:shd w:val="clear" w:color="auto" w:fill="auto"/>
            <w:vAlign w:val="center"/>
          </w:tcPr>
          <w:p w14:paraId="0CCE44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6033A2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w:t>
            </w:r>
          </w:p>
        </w:tc>
      </w:tr>
      <w:tr w14:paraId="042EC837">
        <w:tblPrEx>
          <w:tblCellMar>
            <w:top w:w="0" w:type="dxa"/>
            <w:left w:w="108" w:type="dxa"/>
            <w:bottom w:w="0" w:type="dxa"/>
            <w:right w:w="108" w:type="dxa"/>
          </w:tblCellMar>
        </w:tblPrEx>
        <w:trPr>
          <w:trHeight w:val="740" w:hRule="atLeast"/>
        </w:trPr>
        <w:tc>
          <w:tcPr>
            <w:tcW w:w="1480" w:type="dxa"/>
            <w:vMerge w:val="continue"/>
            <w:tcBorders>
              <w:top w:val="single" w:color="auto" w:sz="4" w:space="0"/>
              <w:left w:val="single" w:color="auto" w:sz="4" w:space="0"/>
              <w:bottom w:val="single" w:color="auto" w:sz="4" w:space="0"/>
              <w:right w:val="single" w:color="auto" w:sz="4" w:space="0"/>
            </w:tcBorders>
            <w:vAlign w:val="center"/>
          </w:tcPr>
          <w:p w14:paraId="0BE63946">
            <w:pPr>
              <w:widowControl/>
              <w:jc w:val="left"/>
              <w:rPr>
                <w:rFonts w:hint="eastAsia" w:cs="宋体" w:asciiTheme="minorEastAsia" w:hAnsiTheme="minorEastAsia" w:eastAsiaTheme="minorEastAsia"/>
                <w:kern w:val="0"/>
                <w:sz w:val="20"/>
                <w:szCs w:val="20"/>
              </w:rPr>
            </w:pPr>
          </w:p>
        </w:tc>
        <w:tc>
          <w:tcPr>
            <w:tcW w:w="848" w:type="dxa"/>
            <w:vMerge w:val="continue"/>
            <w:tcBorders>
              <w:top w:val="nil"/>
              <w:left w:val="single" w:color="auto" w:sz="4" w:space="0"/>
              <w:bottom w:val="single" w:color="auto" w:sz="4" w:space="0"/>
              <w:right w:val="single" w:color="auto" w:sz="4" w:space="0"/>
            </w:tcBorders>
            <w:vAlign w:val="center"/>
          </w:tcPr>
          <w:p w14:paraId="1A2FEA07">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noWrap/>
            <w:vAlign w:val="center"/>
          </w:tcPr>
          <w:p w14:paraId="3B31DFD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山洪灾害预警通知率</w:t>
            </w:r>
          </w:p>
        </w:tc>
        <w:tc>
          <w:tcPr>
            <w:tcW w:w="1225" w:type="dxa"/>
            <w:tcBorders>
              <w:top w:val="nil"/>
              <w:left w:val="nil"/>
              <w:bottom w:val="single" w:color="auto" w:sz="4" w:space="0"/>
              <w:right w:val="single" w:color="auto" w:sz="4" w:space="0"/>
            </w:tcBorders>
            <w:shd w:val="clear" w:color="auto" w:fill="auto"/>
            <w:noWrap/>
            <w:vAlign w:val="center"/>
          </w:tcPr>
          <w:p w14:paraId="0365180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&gt;=98%</w:t>
            </w:r>
          </w:p>
        </w:tc>
        <w:tc>
          <w:tcPr>
            <w:tcW w:w="1469" w:type="dxa"/>
            <w:tcBorders>
              <w:top w:val="nil"/>
              <w:left w:val="nil"/>
              <w:bottom w:val="single" w:color="auto" w:sz="4" w:space="0"/>
              <w:right w:val="single" w:color="auto" w:sz="4" w:space="0"/>
            </w:tcBorders>
            <w:shd w:val="clear" w:color="auto" w:fill="auto"/>
            <w:noWrap/>
            <w:vAlign w:val="center"/>
          </w:tcPr>
          <w:p w14:paraId="5857344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木垒县水管总站2023年工作计划</w:t>
            </w:r>
          </w:p>
        </w:tc>
        <w:tc>
          <w:tcPr>
            <w:tcW w:w="992" w:type="dxa"/>
            <w:tcBorders>
              <w:top w:val="nil"/>
              <w:left w:val="nil"/>
              <w:bottom w:val="single" w:color="auto" w:sz="4" w:space="0"/>
              <w:right w:val="single" w:color="auto" w:sz="4" w:space="0"/>
            </w:tcBorders>
            <w:shd w:val="clear" w:color="auto" w:fill="auto"/>
            <w:noWrap/>
            <w:vAlign w:val="center"/>
          </w:tcPr>
          <w:p w14:paraId="247D9E6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709" w:type="dxa"/>
            <w:tcBorders>
              <w:top w:val="nil"/>
              <w:left w:val="nil"/>
              <w:bottom w:val="single" w:color="auto" w:sz="4" w:space="0"/>
              <w:right w:val="single" w:color="auto" w:sz="4" w:space="0"/>
            </w:tcBorders>
            <w:shd w:val="clear" w:color="auto" w:fill="auto"/>
            <w:noWrap/>
            <w:vAlign w:val="center"/>
          </w:tcPr>
          <w:p w14:paraId="02328C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98%</w:t>
            </w:r>
          </w:p>
        </w:tc>
        <w:tc>
          <w:tcPr>
            <w:tcW w:w="617" w:type="dxa"/>
            <w:tcBorders>
              <w:top w:val="nil"/>
              <w:left w:val="nil"/>
              <w:bottom w:val="single" w:color="auto" w:sz="4" w:space="0"/>
              <w:right w:val="single" w:color="auto" w:sz="4" w:space="0"/>
            </w:tcBorders>
            <w:shd w:val="clear" w:color="auto" w:fill="auto"/>
            <w:noWrap/>
            <w:vAlign w:val="center"/>
          </w:tcPr>
          <w:p w14:paraId="684A446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304B413F">
        <w:tblPrEx>
          <w:tblCellMar>
            <w:top w:w="0" w:type="dxa"/>
            <w:left w:w="108" w:type="dxa"/>
            <w:bottom w:w="0" w:type="dxa"/>
            <w:right w:w="108" w:type="dxa"/>
          </w:tblCellMar>
        </w:tblPrEx>
        <w:trPr>
          <w:trHeight w:val="740" w:hRule="atLeast"/>
        </w:trPr>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C3913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48" w:type="dxa"/>
            <w:tcBorders>
              <w:top w:val="nil"/>
              <w:left w:val="nil"/>
              <w:bottom w:val="single" w:color="auto" w:sz="4" w:space="0"/>
              <w:right w:val="single" w:color="auto" w:sz="4" w:space="0"/>
            </w:tcBorders>
            <w:shd w:val="clear" w:color="auto" w:fill="auto"/>
            <w:noWrap/>
            <w:vAlign w:val="center"/>
          </w:tcPr>
          <w:p w14:paraId="16A6BD68">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noWrap/>
            <w:vAlign w:val="center"/>
          </w:tcPr>
          <w:p w14:paraId="15BCEAC4">
            <w:pPr>
              <w:widowControl/>
              <w:jc w:val="left"/>
              <w:rPr>
                <w:rFonts w:hint="eastAsia" w:cs="宋体" w:asciiTheme="minorEastAsia" w:hAnsiTheme="minorEastAsia" w:eastAsiaTheme="minorEastAsia"/>
                <w:kern w:val="0"/>
                <w:sz w:val="20"/>
                <w:szCs w:val="20"/>
              </w:rPr>
            </w:pPr>
          </w:p>
        </w:tc>
        <w:tc>
          <w:tcPr>
            <w:tcW w:w="1225" w:type="dxa"/>
            <w:tcBorders>
              <w:top w:val="nil"/>
              <w:left w:val="nil"/>
              <w:bottom w:val="single" w:color="auto" w:sz="4" w:space="0"/>
              <w:right w:val="single" w:color="auto" w:sz="4" w:space="0"/>
            </w:tcBorders>
            <w:shd w:val="clear" w:color="auto" w:fill="auto"/>
            <w:noWrap/>
            <w:vAlign w:val="center"/>
          </w:tcPr>
          <w:p w14:paraId="0B872C96">
            <w:pPr>
              <w:widowControl/>
              <w:jc w:val="left"/>
              <w:rPr>
                <w:rFonts w:hint="eastAsia" w:cs="宋体" w:asciiTheme="minorEastAsia" w:hAnsiTheme="minorEastAsia" w:eastAsiaTheme="minorEastAsia"/>
                <w:kern w:val="0"/>
                <w:sz w:val="20"/>
                <w:szCs w:val="20"/>
              </w:rPr>
            </w:pPr>
          </w:p>
        </w:tc>
        <w:tc>
          <w:tcPr>
            <w:tcW w:w="1469" w:type="dxa"/>
            <w:tcBorders>
              <w:top w:val="nil"/>
              <w:left w:val="nil"/>
              <w:bottom w:val="single" w:color="auto" w:sz="4" w:space="0"/>
              <w:right w:val="single" w:color="auto" w:sz="4" w:space="0"/>
            </w:tcBorders>
            <w:shd w:val="clear" w:color="auto" w:fill="auto"/>
            <w:noWrap/>
            <w:vAlign w:val="center"/>
          </w:tcPr>
          <w:p w14:paraId="5BC61FA0">
            <w:pPr>
              <w:widowControl/>
              <w:jc w:val="left"/>
              <w:rPr>
                <w:rFonts w:hint="eastAsia" w:cs="宋体" w:asciiTheme="minorEastAsia" w:hAnsiTheme="minorEastAsia" w:eastAsiaTheme="minorEastAsia"/>
                <w:kern w:val="0"/>
                <w:sz w:val="20"/>
                <w:szCs w:val="20"/>
              </w:rPr>
            </w:pPr>
          </w:p>
        </w:tc>
        <w:tc>
          <w:tcPr>
            <w:tcW w:w="992" w:type="dxa"/>
            <w:tcBorders>
              <w:top w:val="nil"/>
              <w:left w:val="nil"/>
              <w:bottom w:val="single" w:color="auto" w:sz="4" w:space="0"/>
              <w:right w:val="single" w:color="auto" w:sz="4" w:space="0"/>
            </w:tcBorders>
            <w:shd w:val="clear" w:color="auto" w:fill="auto"/>
            <w:noWrap/>
            <w:vAlign w:val="center"/>
          </w:tcPr>
          <w:p w14:paraId="5AB8329C">
            <w:pPr>
              <w:widowControl/>
              <w:jc w:val="left"/>
              <w:rPr>
                <w:rFonts w:hint="eastAsia" w:cs="宋体" w:asciiTheme="minorEastAsia" w:hAnsiTheme="minorEastAsia" w:eastAsiaTheme="minorEastAsia"/>
                <w:kern w:val="0"/>
                <w:sz w:val="20"/>
                <w:szCs w:val="20"/>
              </w:rPr>
            </w:pPr>
          </w:p>
        </w:tc>
        <w:tc>
          <w:tcPr>
            <w:tcW w:w="709" w:type="dxa"/>
            <w:tcBorders>
              <w:top w:val="nil"/>
              <w:left w:val="nil"/>
              <w:bottom w:val="single" w:color="auto" w:sz="4" w:space="0"/>
              <w:right w:val="single" w:color="auto" w:sz="4" w:space="0"/>
            </w:tcBorders>
            <w:shd w:val="clear" w:color="auto" w:fill="auto"/>
            <w:noWrap/>
            <w:vAlign w:val="center"/>
          </w:tcPr>
          <w:p w14:paraId="677A83AE">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621A9176">
            <w:pPr>
              <w:widowControl/>
              <w:jc w:val="left"/>
              <w:rPr>
                <w:rFonts w:hint="eastAsia" w:cs="宋体" w:asciiTheme="minorEastAsia" w:hAnsiTheme="minorEastAsia" w:eastAsiaTheme="minorEastAsia"/>
                <w:kern w:val="0"/>
                <w:sz w:val="20"/>
                <w:szCs w:val="20"/>
              </w:rPr>
            </w:pPr>
          </w:p>
        </w:tc>
      </w:tr>
      <w:tr w14:paraId="607B0744">
        <w:tblPrEx>
          <w:tblCellMar>
            <w:top w:w="0" w:type="dxa"/>
            <w:left w:w="108" w:type="dxa"/>
            <w:bottom w:w="0" w:type="dxa"/>
            <w:right w:w="108" w:type="dxa"/>
          </w:tblCellMar>
        </w:tblPrEx>
        <w:trPr>
          <w:trHeight w:val="740" w:hRule="atLeast"/>
        </w:trPr>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12DE8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48" w:type="dxa"/>
            <w:tcBorders>
              <w:top w:val="nil"/>
              <w:left w:val="nil"/>
              <w:bottom w:val="single" w:color="auto" w:sz="4" w:space="0"/>
              <w:right w:val="single" w:color="auto" w:sz="4" w:space="0"/>
            </w:tcBorders>
            <w:shd w:val="clear" w:color="auto" w:fill="auto"/>
            <w:noWrap/>
            <w:vAlign w:val="center"/>
          </w:tcPr>
          <w:p w14:paraId="38EF0C26">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noWrap/>
            <w:vAlign w:val="center"/>
          </w:tcPr>
          <w:p w14:paraId="45B1EF5C">
            <w:pPr>
              <w:widowControl/>
              <w:jc w:val="left"/>
              <w:rPr>
                <w:rFonts w:hint="eastAsia" w:cs="宋体" w:asciiTheme="minorEastAsia" w:hAnsiTheme="minorEastAsia" w:eastAsiaTheme="minorEastAsia"/>
                <w:kern w:val="0"/>
                <w:sz w:val="20"/>
                <w:szCs w:val="20"/>
              </w:rPr>
            </w:pPr>
          </w:p>
        </w:tc>
        <w:tc>
          <w:tcPr>
            <w:tcW w:w="1225" w:type="dxa"/>
            <w:tcBorders>
              <w:top w:val="nil"/>
              <w:left w:val="nil"/>
              <w:bottom w:val="single" w:color="auto" w:sz="4" w:space="0"/>
              <w:right w:val="single" w:color="auto" w:sz="4" w:space="0"/>
            </w:tcBorders>
            <w:shd w:val="clear" w:color="auto" w:fill="auto"/>
            <w:noWrap/>
            <w:vAlign w:val="center"/>
          </w:tcPr>
          <w:p w14:paraId="5638894B">
            <w:pPr>
              <w:widowControl/>
              <w:jc w:val="left"/>
              <w:rPr>
                <w:rFonts w:hint="eastAsia" w:cs="宋体" w:asciiTheme="minorEastAsia" w:hAnsiTheme="minorEastAsia" w:eastAsiaTheme="minorEastAsia"/>
                <w:kern w:val="0"/>
                <w:sz w:val="20"/>
                <w:szCs w:val="20"/>
              </w:rPr>
            </w:pPr>
          </w:p>
        </w:tc>
        <w:tc>
          <w:tcPr>
            <w:tcW w:w="1469" w:type="dxa"/>
            <w:tcBorders>
              <w:top w:val="nil"/>
              <w:left w:val="nil"/>
              <w:bottom w:val="single" w:color="auto" w:sz="4" w:space="0"/>
              <w:right w:val="single" w:color="auto" w:sz="4" w:space="0"/>
            </w:tcBorders>
            <w:shd w:val="clear" w:color="auto" w:fill="auto"/>
            <w:noWrap/>
            <w:vAlign w:val="center"/>
          </w:tcPr>
          <w:p w14:paraId="51F7D92A">
            <w:pPr>
              <w:widowControl/>
              <w:jc w:val="left"/>
              <w:rPr>
                <w:rFonts w:hint="eastAsia" w:cs="宋体" w:asciiTheme="minorEastAsia" w:hAnsiTheme="minorEastAsia" w:eastAsiaTheme="minorEastAsia"/>
                <w:kern w:val="0"/>
                <w:sz w:val="20"/>
                <w:szCs w:val="20"/>
              </w:rPr>
            </w:pPr>
          </w:p>
        </w:tc>
        <w:tc>
          <w:tcPr>
            <w:tcW w:w="992" w:type="dxa"/>
            <w:tcBorders>
              <w:top w:val="nil"/>
              <w:left w:val="nil"/>
              <w:bottom w:val="single" w:color="auto" w:sz="4" w:space="0"/>
              <w:right w:val="single" w:color="auto" w:sz="4" w:space="0"/>
            </w:tcBorders>
            <w:shd w:val="clear" w:color="auto" w:fill="auto"/>
            <w:noWrap/>
            <w:vAlign w:val="center"/>
          </w:tcPr>
          <w:p w14:paraId="2C52EEB6">
            <w:pPr>
              <w:widowControl/>
              <w:jc w:val="left"/>
              <w:rPr>
                <w:rFonts w:hint="eastAsia" w:cs="宋体" w:asciiTheme="minorEastAsia" w:hAnsiTheme="minorEastAsia" w:eastAsiaTheme="minorEastAsia"/>
                <w:kern w:val="0"/>
                <w:sz w:val="20"/>
                <w:szCs w:val="20"/>
              </w:rPr>
            </w:pPr>
          </w:p>
        </w:tc>
        <w:tc>
          <w:tcPr>
            <w:tcW w:w="709" w:type="dxa"/>
            <w:tcBorders>
              <w:top w:val="nil"/>
              <w:left w:val="nil"/>
              <w:bottom w:val="single" w:color="auto" w:sz="4" w:space="0"/>
              <w:right w:val="single" w:color="auto" w:sz="4" w:space="0"/>
            </w:tcBorders>
            <w:shd w:val="clear" w:color="auto" w:fill="auto"/>
            <w:noWrap/>
            <w:vAlign w:val="center"/>
          </w:tcPr>
          <w:p w14:paraId="049C766A">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01778020">
            <w:pPr>
              <w:widowControl/>
              <w:jc w:val="left"/>
              <w:rPr>
                <w:rFonts w:hint="eastAsia" w:cs="宋体" w:asciiTheme="minorEastAsia" w:hAnsiTheme="minorEastAsia" w:eastAsiaTheme="minorEastAsia"/>
                <w:kern w:val="0"/>
                <w:sz w:val="20"/>
                <w:szCs w:val="20"/>
              </w:rPr>
            </w:pPr>
          </w:p>
        </w:tc>
      </w:tr>
      <w:tr w14:paraId="0497CDC9">
        <w:tblPrEx>
          <w:tblCellMar>
            <w:top w:w="0" w:type="dxa"/>
            <w:left w:w="108" w:type="dxa"/>
            <w:bottom w:w="0" w:type="dxa"/>
            <w:right w:w="108" w:type="dxa"/>
          </w:tblCellMar>
        </w:tblPrEx>
        <w:trPr>
          <w:trHeight w:val="740" w:hRule="atLeast"/>
        </w:trPr>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D2AC0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48" w:type="dxa"/>
            <w:tcBorders>
              <w:top w:val="nil"/>
              <w:left w:val="nil"/>
              <w:bottom w:val="single" w:color="auto" w:sz="4" w:space="0"/>
              <w:right w:val="single" w:color="auto" w:sz="4" w:space="0"/>
            </w:tcBorders>
            <w:shd w:val="clear" w:color="auto" w:fill="auto"/>
            <w:noWrap/>
            <w:vAlign w:val="center"/>
          </w:tcPr>
          <w:p w14:paraId="2F1E2BD6">
            <w:pPr>
              <w:widowControl/>
              <w:jc w:val="left"/>
              <w:rPr>
                <w:rFonts w:hint="eastAsia" w:cs="宋体" w:asciiTheme="minorEastAsia" w:hAnsiTheme="minorEastAsia" w:eastAsiaTheme="minorEastAsia"/>
                <w:kern w:val="0"/>
                <w:sz w:val="20"/>
                <w:szCs w:val="20"/>
              </w:rPr>
            </w:pPr>
          </w:p>
        </w:tc>
        <w:tc>
          <w:tcPr>
            <w:tcW w:w="1182" w:type="dxa"/>
            <w:tcBorders>
              <w:top w:val="nil"/>
              <w:left w:val="nil"/>
              <w:bottom w:val="single" w:color="auto" w:sz="4" w:space="0"/>
              <w:right w:val="single" w:color="auto" w:sz="4" w:space="0"/>
            </w:tcBorders>
            <w:shd w:val="clear" w:color="auto" w:fill="auto"/>
            <w:noWrap/>
            <w:vAlign w:val="center"/>
          </w:tcPr>
          <w:p w14:paraId="33847980">
            <w:pPr>
              <w:widowControl/>
              <w:jc w:val="left"/>
              <w:rPr>
                <w:rFonts w:hint="eastAsia" w:cs="宋体" w:asciiTheme="minorEastAsia" w:hAnsiTheme="minorEastAsia" w:eastAsiaTheme="minorEastAsia"/>
                <w:kern w:val="0"/>
                <w:sz w:val="20"/>
                <w:szCs w:val="20"/>
              </w:rPr>
            </w:pPr>
          </w:p>
        </w:tc>
        <w:tc>
          <w:tcPr>
            <w:tcW w:w="1225" w:type="dxa"/>
            <w:tcBorders>
              <w:top w:val="nil"/>
              <w:left w:val="nil"/>
              <w:bottom w:val="single" w:color="auto" w:sz="4" w:space="0"/>
              <w:right w:val="single" w:color="auto" w:sz="4" w:space="0"/>
            </w:tcBorders>
            <w:shd w:val="clear" w:color="auto" w:fill="auto"/>
            <w:noWrap/>
            <w:vAlign w:val="center"/>
          </w:tcPr>
          <w:p w14:paraId="7C35E549">
            <w:pPr>
              <w:widowControl/>
              <w:jc w:val="left"/>
              <w:rPr>
                <w:rFonts w:hint="eastAsia" w:cs="宋体" w:asciiTheme="minorEastAsia" w:hAnsiTheme="minorEastAsia" w:eastAsiaTheme="minorEastAsia"/>
                <w:kern w:val="0"/>
                <w:sz w:val="20"/>
                <w:szCs w:val="20"/>
              </w:rPr>
            </w:pPr>
          </w:p>
        </w:tc>
        <w:tc>
          <w:tcPr>
            <w:tcW w:w="1469" w:type="dxa"/>
            <w:tcBorders>
              <w:top w:val="nil"/>
              <w:left w:val="nil"/>
              <w:bottom w:val="single" w:color="auto" w:sz="4" w:space="0"/>
              <w:right w:val="single" w:color="auto" w:sz="4" w:space="0"/>
            </w:tcBorders>
            <w:shd w:val="clear" w:color="auto" w:fill="auto"/>
            <w:noWrap/>
            <w:vAlign w:val="center"/>
          </w:tcPr>
          <w:p w14:paraId="3AAA0DCB">
            <w:pPr>
              <w:widowControl/>
              <w:jc w:val="left"/>
              <w:rPr>
                <w:rFonts w:hint="eastAsia" w:cs="宋体" w:asciiTheme="minorEastAsia" w:hAnsiTheme="minorEastAsia" w:eastAsiaTheme="minorEastAsia"/>
                <w:kern w:val="0"/>
                <w:sz w:val="20"/>
                <w:szCs w:val="20"/>
              </w:rPr>
            </w:pPr>
          </w:p>
        </w:tc>
        <w:tc>
          <w:tcPr>
            <w:tcW w:w="992" w:type="dxa"/>
            <w:tcBorders>
              <w:top w:val="nil"/>
              <w:left w:val="nil"/>
              <w:bottom w:val="single" w:color="auto" w:sz="4" w:space="0"/>
              <w:right w:val="single" w:color="auto" w:sz="4" w:space="0"/>
            </w:tcBorders>
            <w:shd w:val="clear" w:color="auto" w:fill="auto"/>
            <w:noWrap/>
            <w:vAlign w:val="center"/>
          </w:tcPr>
          <w:p w14:paraId="28DFEA5B">
            <w:pPr>
              <w:widowControl/>
              <w:jc w:val="left"/>
              <w:rPr>
                <w:rFonts w:hint="eastAsia" w:cs="宋体" w:asciiTheme="minorEastAsia" w:hAnsiTheme="minorEastAsia" w:eastAsiaTheme="minorEastAsia"/>
                <w:kern w:val="0"/>
                <w:sz w:val="20"/>
                <w:szCs w:val="20"/>
              </w:rPr>
            </w:pPr>
          </w:p>
        </w:tc>
        <w:tc>
          <w:tcPr>
            <w:tcW w:w="709" w:type="dxa"/>
            <w:tcBorders>
              <w:top w:val="nil"/>
              <w:left w:val="nil"/>
              <w:bottom w:val="single" w:color="auto" w:sz="4" w:space="0"/>
              <w:right w:val="single" w:color="auto" w:sz="4" w:space="0"/>
            </w:tcBorders>
            <w:shd w:val="clear" w:color="auto" w:fill="auto"/>
            <w:noWrap/>
            <w:vAlign w:val="center"/>
          </w:tcPr>
          <w:p w14:paraId="312E7515">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5E4E802B">
            <w:pPr>
              <w:widowControl/>
              <w:jc w:val="left"/>
              <w:rPr>
                <w:rFonts w:hint="eastAsia" w:cs="宋体" w:asciiTheme="minorEastAsia" w:hAnsiTheme="minorEastAsia" w:eastAsiaTheme="minorEastAsia"/>
                <w:kern w:val="0"/>
                <w:sz w:val="20"/>
                <w:szCs w:val="20"/>
              </w:rPr>
            </w:pPr>
          </w:p>
        </w:tc>
      </w:tr>
    </w:tbl>
    <w:p w14:paraId="64A7A6D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79"/>
        <w:gridCol w:w="481"/>
        <w:gridCol w:w="1076"/>
        <w:gridCol w:w="521"/>
        <w:gridCol w:w="1109"/>
        <w:gridCol w:w="596"/>
        <w:gridCol w:w="818"/>
        <w:gridCol w:w="720"/>
        <w:gridCol w:w="271"/>
        <w:gridCol w:w="244"/>
        <w:gridCol w:w="350"/>
        <w:gridCol w:w="422"/>
        <w:gridCol w:w="495"/>
        <w:gridCol w:w="717"/>
      </w:tblGrid>
      <w:tr w14:paraId="5DB4F3BF">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1E31206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D55464">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01F7C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15F6E4E">
        <w:tblPrEx>
          <w:tblCellMar>
            <w:top w:w="0" w:type="dxa"/>
            <w:left w:w="108" w:type="dxa"/>
            <w:bottom w:w="0" w:type="dxa"/>
            <w:right w:w="108" w:type="dxa"/>
          </w:tblCellMar>
        </w:tblPrEx>
        <w:trPr>
          <w:trHeight w:val="280" w:hRule="atLeast"/>
        </w:trPr>
        <w:tc>
          <w:tcPr>
            <w:tcW w:w="5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133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1" w:type="pct"/>
            <w:gridSpan w:val="12"/>
            <w:tcBorders>
              <w:top w:val="single" w:color="auto" w:sz="4" w:space="0"/>
              <w:left w:val="nil"/>
              <w:bottom w:val="single" w:color="auto" w:sz="4" w:space="0"/>
              <w:right w:val="single" w:color="000000" w:sz="4" w:space="0"/>
            </w:tcBorders>
            <w:shd w:val="clear" w:color="auto" w:fill="auto"/>
            <w:vAlign w:val="center"/>
          </w:tcPr>
          <w:p w14:paraId="04162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2022年自治区预算内（前期费）</w:t>
            </w:r>
          </w:p>
        </w:tc>
      </w:tr>
      <w:tr w14:paraId="3C67B930">
        <w:tblPrEx>
          <w:tblCellMar>
            <w:top w:w="0" w:type="dxa"/>
            <w:left w:w="108" w:type="dxa"/>
            <w:bottom w:w="0" w:type="dxa"/>
            <w:right w:w="108" w:type="dxa"/>
          </w:tblCellMar>
        </w:tblPrEx>
        <w:trPr>
          <w:trHeight w:val="280" w:hRule="atLeast"/>
        </w:trPr>
        <w:tc>
          <w:tcPr>
            <w:tcW w:w="5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178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82" w:type="pct"/>
            <w:gridSpan w:val="5"/>
            <w:tcBorders>
              <w:top w:val="single" w:color="auto" w:sz="4" w:space="0"/>
              <w:left w:val="nil"/>
              <w:bottom w:val="single" w:color="auto" w:sz="4" w:space="0"/>
              <w:right w:val="single" w:color="auto" w:sz="4" w:space="0"/>
            </w:tcBorders>
            <w:shd w:val="clear" w:color="auto" w:fill="auto"/>
            <w:vAlign w:val="center"/>
          </w:tcPr>
          <w:p w14:paraId="11D96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D431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2" w:type="pct"/>
            <w:gridSpan w:val="5"/>
            <w:tcBorders>
              <w:top w:val="single" w:color="auto" w:sz="4" w:space="0"/>
              <w:left w:val="nil"/>
              <w:bottom w:val="single" w:color="auto" w:sz="4" w:space="0"/>
              <w:right w:val="single" w:color="auto" w:sz="4" w:space="0"/>
            </w:tcBorders>
            <w:shd w:val="clear" w:color="auto" w:fill="auto"/>
            <w:vAlign w:val="center"/>
          </w:tcPr>
          <w:p w14:paraId="721F7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32DF6E9B">
        <w:tblPrEx>
          <w:tblCellMar>
            <w:top w:w="0" w:type="dxa"/>
            <w:left w:w="108" w:type="dxa"/>
            <w:bottom w:w="0" w:type="dxa"/>
            <w:right w:w="108" w:type="dxa"/>
          </w:tblCellMar>
        </w:tblPrEx>
        <w:trPr>
          <w:trHeight w:val="520" w:hRule="atLeast"/>
        </w:trPr>
        <w:tc>
          <w:tcPr>
            <w:tcW w:w="5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382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6F57DFE2">
            <w:pPr>
              <w:widowControl/>
              <w:jc w:val="center"/>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1934C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1841F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34F91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7" w:type="pct"/>
            <w:gridSpan w:val="2"/>
            <w:tcBorders>
              <w:top w:val="single" w:color="auto" w:sz="4" w:space="0"/>
              <w:left w:val="nil"/>
              <w:bottom w:val="single" w:color="auto" w:sz="4" w:space="0"/>
              <w:right w:val="single" w:color="auto" w:sz="4" w:space="0"/>
            </w:tcBorders>
            <w:shd w:val="clear" w:color="auto" w:fill="auto"/>
            <w:vAlign w:val="center"/>
          </w:tcPr>
          <w:p w14:paraId="53BEE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E65C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023B2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ABC65FB">
        <w:tblPrEx>
          <w:tblCellMar>
            <w:top w:w="0" w:type="dxa"/>
            <w:left w:w="108" w:type="dxa"/>
            <w:bottom w:w="0" w:type="dxa"/>
            <w:right w:w="108" w:type="dxa"/>
          </w:tblCellMar>
        </w:tblPrEx>
        <w:trPr>
          <w:trHeight w:val="440"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40A2FD6A">
            <w:pPr>
              <w:widowControl/>
              <w:jc w:val="left"/>
              <w:rPr>
                <w:rFonts w:hint="eastAsia" w:ascii="宋体" w:hAnsi="宋体" w:cs="宋体"/>
                <w:color w:val="000000"/>
                <w:kern w:val="0"/>
                <w:sz w:val="20"/>
                <w:szCs w:val="20"/>
              </w:rPr>
            </w:pP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47E09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68" w:type="pct"/>
            <w:tcBorders>
              <w:top w:val="nil"/>
              <w:left w:val="nil"/>
              <w:bottom w:val="single" w:color="auto" w:sz="4" w:space="0"/>
              <w:right w:val="single" w:color="auto" w:sz="4" w:space="0"/>
            </w:tcBorders>
            <w:shd w:val="clear" w:color="auto" w:fill="auto"/>
            <w:vAlign w:val="center"/>
          </w:tcPr>
          <w:p w14:paraId="0D5FB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2C5FD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3FA0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357" w:type="pct"/>
            <w:gridSpan w:val="2"/>
            <w:tcBorders>
              <w:top w:val="single" w:color="auto" w:sz="4" w:space="0"/>
              <w:left w:val="nil"/>
              <w:bottom w:val="single" w:color="auto" w:sz="4" w:space="0"/>
              <w:right w:val="single" w:color="auto" w:sz="4" w:space="0"/>
            </w:tcBorders>
            <w:shd w:val="clear" w:color="auto" w:fill="auto"/>
            <w:vAlign w:val="center"/>
          </w:tcPr>
          <w:p w14:paraId="5A8E1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8968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61EE3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308113F">
        <w:tblPrEx>
          <w:tblCellMar>
            <w:top w:w="0" w:type="dxa"/>
            <w:left w:w="108" w:type="dxa"/>
            <w:bottom w:w="0" w:type="dxa"/>
            <w:right w:w="108" w:type="dxa"/>
          </w:tblCellMar>
        </w:tblPrEx>
        <w:trPr>
          <w:trHeight w:val="440"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78A0F48B">
            <w:pPr>
              <w:widowControl/>
              <w:jc w:val="left"/>
              <w:rPr>
                <w:rFonts w:hint="eastAsia" w:ascii="宋体" w:hAnsi="宋体" w:cs="宋体"/>
                <w:color w:val="000000"/>
                <w:kern w:val="0"/>
                <w:sz w:val="20"/>
                <w:szCs w:val="20"/>
              </w:rPr>
            </w:pP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51D27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68" w:type="pct"/>
            <w:tcBorders>
              <w:top w:val="nil"/>
              <w:left w:val="nil"/>
              <w:bottom w:val="single" w:color="auto" w:sz="4" w:space="0"/>
              <w:right w:val="single" w:color="auto" w:sz="4" w:space="0"/>
            </w:tcBorders>
            <w:shd w:val="clear" w:color="auto" w:fill="auto"/>
            <w:vAlign w:val="center"/>
          </w:tcPr>
          <w:p w14:paraId="126D3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03C15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B64D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357" w:type="pct"/>
            <w:gridSpan w:val="2"/>
            <w:tcBorders>
              <w:top w:val="single" w:color="auto" w:sz="4" w:space="0"/>
              <w:left w:val="nil"/>
              <w:bottom w:val="single" w:color="auto" w:sz="4" w:space="0"/>
              <w:right w:val="single" w:color="auto" w:sz="4" w:space="0"/>
            </w:tcBorders>
            <w:shd w:val="clear" w:color="auto" w:fill="auto"/>
            <w:vAlign w:val="center"/>
          </w:tcPr>
          <w:p w14:paraId="56E52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123F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4CD78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B492D0">
        <w:tblPrEx>
          <w:tblCellMar>
            <w:top w:w="0" w:type="dxa"/>
            <w:left w:w="108" w:type="dxa"/>
            <w:bottom w:w="0" w:type="dxa"/>
            <w:right w:w="108" w:type="dxa"/>
          </w:tblCellMar>
        </w:tblPrEx>
        <w:trPr>
          <w:trHeight w:val="440"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0F422B8C">
            <w:pPr>
              <w:widowControl/>
              <w:jc w:val="left"/>
              <w:rPr>
                <w:rFonts w:hint="eastAsia" w:ascii="宋体" w:hAnsi="宋体" w:cs="宋体"/>
                <w:color w:val="000000"/>
                <w:kern w:val="0"/>
                <w:sz w:val="20"/>
                <w:szCs w:val="20"/>
              </w:rPr>
            </w:pP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788D5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68" w:type="pct"/>
            <w:tcBorders>
              <w:top w:val="nil"/>
              <w:left w:val="nil"/>
              <w:bottom w:val="single" w:color="auto" w:sz="4" w:space="0"/>
              <w:right w:val="single" w:color="auto" w:sz="4" w:space="0"/>
            </w:tcBorders>
            <w:shd w:val="clear" w:color="auto" w:fill="auto"/>
            <w:vAlign w:val="center"/>
          </w:tcPr>
          <w:p w14:paraId="61F91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2BBE8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74D9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57" w:type="pct"/>
            <w:gridSpan w:val="2"/>
            <w:tcBorders>
              <w:top w:val="single" w:color="auto" w:sz="4" w:space="0"/>
              <w:left w:val="nil"/>
              <w:bottom w:val="single" w:color="auto" w:sz="4" w:space="0"/>
              <w:right w:val="single" w:color="auto" w:sz="4" w:space="0"/>
            </w:tcBorders>
            <w:shd w:val="clear" w:color="auto" w:fill="auto"/>
            <w:vAlign w:val="center"/>
          </w:tcPr>
          <w:p w14:paraId="06390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51D7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66A24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4FBD46">
        <w:tblPrEx>
          <w:tblCellMar>
            <w:top w:w="0" w:type="dxa"/>
            <w:left w:w="108" w:type="dxa"/>
            <w:bottom w:w="0" w:type="dxa"/>
            <w:right w:w="108" w:type="dxa"/>
          </w:tblCellMar>
        </w:tblPrEx>
        <w:trPr>
          <w:trHeight w:val="280" w:hRule="atLeast"/>
        </w:trPr>
        <w:tc>
          <w:tcPr>
            <w:tcW w:w="288" w:type="pct"/>
            <w:vMerge w:val="restart"/>
            <w:tcBorders>
              <w:top w:val="nil"/>
              <w:left w:val="single" w:color="auto" w:sz="4" w:space="0"/>
              <w:bottom w:val="single" w:color="auto" w:sz="4" w:space="0"/>
              <w:right w:val="single" w:color="auto" w:sz="4" w:space="0"/>
            </w:tcBorders>
            <w:shd w:val="clear" w:color="auto" w:fill="auto"/>
            <w:vAlign w:val="center"/>
          </w:tcPr>
          <w:p w14:paraId="1F713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72" w:type="pct"/>
            <w:gridSpan w:val="6"/>
            <w:tcBorders>
              <w:top w:val="single" w:color="auto" w:sz="4" w:space="0"/>
              <w:left w:val="nil"/>
              <w:bottom w:val="single" w:color="auto" w:sz="4" w:space="0"/>
              <w:right w:val="single" w:color="auto" w:sz="4" w:space="0"/>
            </w:tcBorders>
            <w:shd w:val="clear" w:color="auto" w:fill="auto"/>
            <w:vAlign w:val="center"/>
          </w:tcPr>
          <w:p w14:paraId="55C3A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39" w:type="pct"/>
            <w:gridSpan w:val="7"/>
            <w:tcBorders>
              <w:top w:val="single" w:color="auto" w:sz="4" w:space="0"/>
              <w:left w:val="nil"/>
              <w:bottom w:val="single" w:color="auto" w:sz="4" w:space="0"/>
              <w:right w:val="single" w:color="auto" w:sz="4" w:space="0"/>
            </w:tcBorders>
            <w:shd w:val="clear" w:color="auto" w:fill="auto"/>
            <w:vAlign w:val="center"/>
          </w:tcPr>
          <w:p w14:paraId="4E82A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4344C7C">
        <w:tblPrEx>
          <w:tblCellMar>
            <w:top w:w="0" w:type="dxa"/>
            <w:left w:w="108" w:type="dxa"/>
            <w:bottom w:w="0" w:type="dxa"/>
            <w:right w:w="108" w:type="dxa"/>
          </w:tblCellMar>
        </w:tblPrEx>
        <w:trPr>
          <w:trHeight w:val="540" w:hRule="atLeast"/>
        </w:trPr>
        <w:tc>
          <w:tcPr>
            <w:tcW w:w="288" w:type="pct"/>
            <w:vMerge w:val="continue"/>
            <w:tcBorders>
              <w:top w:val="nil"/>
              <w:left w:val="single" w:color="auto" w:sz="4" w:space="0"/>
              <w:bottom w:val="single" w:color="auto" w:sz="4" w:space="0"/>
              <w:right w:val="single" w:color="auto" w:sz="4" w:space="0"/>
            </w:tcBorders>
            <w:vAlign w:val="center"/>
          </w:tcPr>
          <w:p w14:paraId="3C1CCDD8">
            <w:pPr>
              <w:widowControl/>
              <w:jc w:val="left"/>
              <w:rPr>
                <w:rFonts w:hint="eastAsia" w:ascii="宋体" w:hAnsi="宋体" w:cs="宋体"/>
                <w:color w:val="000000"/>
                <w:kern w:val="0"/>
                <w:sz w:val="20"/>
                <w:szCs w:val="20"/>
              </w:rPr>
            </w:pPr>
          </w:p>
        </w:tc>
        <w:tc>
          <w:tcPr>
            <w:tcW w:w="2772" w:type="pct"/>
            <w:gridSpan w:val="6"/>
            <w:tcBorders>
              <w:top w:val="single" w:color="auto" w:sz="4" w:space="0"/>
              <w:left w:val="nil"/>
              <w:bottom w:val="single" w:color="auto" w:sz="4" w:space="0"/>
              <w:right w:val="single" w:color="000000" w:sz="4" w:space="0"/>
            </w:tcBorders>
            <w:shd w:val="clear" w:color="auto" w:fill="auto"/>
          </w:tcPr>
          <w:p w14:paraId="38119F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昌州财办建【2022】17号，木垒县红山嘴水库工程前期手续有序推进，完成木垒县红山嘴水库工程可行性研究报告等2项报告。</w:t>
            </w:r>
          </w:p>
        </w:tc>
        <w:tc>
          <w:tcPr>
            <w:tcW w:w="1939" w:type="pct"/>
            <w:gridSpan w:val="7"/>
            <w:tcBorders>
              <w:top w:val="single" w:color="auto" w:sz="4" w:space="0"/>
              <w:left w:val="nil"/>
              <w:bottom w:val="single" w:color="auto" w:sz="4" w:space="0"/>
              <w:right w:val="single" w:color="000000" w:sz="4" w:space="0"/>
            </w:tcBorders>
            <w:shd w:val="clear" w:color="auto" w:fill="auto"/>
          </w:tcPr>
          <w:p w14:paraId="172B53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前期进行工地现场勘察，勘查后收集资料并聘请第三方机构编制可行性研究报告。木垒县红山嘴水库工程前期手续有序推进，完成木垒县红山嘴水库可行性研究报告等2项报告。项目前期报告技术审查通过率为100%。</w:t>
            </w:r>
          </w:p>
        </w:tc>
      </w:tr>
      <w:tr w14:paraId="3BC9C16C">
        <w:tblPrEx>
          <w:tblCellMar>
            <w:top w:w="0" w:type="dxa"/>
            <w:left w:w="108" w:type="dxa"/>
            <w:bottom w:w="0" w:type="dxa"/>
            <w:right w:w="108" w:type="dxa"/>
          </w:tblCellMar>
        </w:tblPrEx>
        <w:trPr>
          <w:trHeight w:val="312" w:hRule="atLeast"/>
        </w:trPr>
        <w:tc>
          <w:tcPr>
            <w:tcW w:w="288" w:type="pct"/>
            <w:vMerge w:val="restart"/>
            <w:tcBorders>
              <w:top w:val="nil"/>
              <w:left w:val="single" w:color="auto" w:sz="4" w:space="0"/>
              <w:bottom w:val="single" w:color="auto" w:sz="4" w:space="0"/>
              <w:right w:val="single" w:color="auto" w:sz="4" w:space="0"/>
            </w:tcBorders>
            <w:shd w:val="clear" w:color="auto" w:fill="auto"/>
            <w:vAlign w:val="center"/>
          </w:tcPr>
          <w:p w14:paraId="15671AB3">
            <w:pPr>
              <w:widowControl/>
              <w:jc w:val="center"/>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2F77F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8" w:type="pct"/>
            <w:vMerge w:val="restart"/>
            <w:tcBorders>
              <w:top w:val="nil"/>
              <w:left w:val="single" w:color="auto" w:sz="4" w:space="0"/>
              <w:bottom w:val="single" w:color="auto" w:sz="4" w:space="0"/>
              <w:right w:val="single" w:color="auto" w:sz="4" w:space="0"/>
            </w:tcBorders>
            <w:shd w:val="clear" w:color="auto" w:fill="auto"/>
            <w:vAlign w:val="center"/>
          </w:tcPr>
          <w:p w14:paraId="2931B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4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3DB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21DFA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1C949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916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552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A3E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2F0E175">
        <w:tblPrEx>
          <w:tblCellMar>
            <w:top w:w="0" w:type="dxa"/>
            <w:left w:w="108" w:type="dxa"/>
            <w:bottom w:w="0" w:type="dxa"/>
            <w:right w:w="108" w:type="dxa"/>
          </w:tblCellMar>
        </w:tblPrEx>
        <w:trPr>
          <w:trHeight w:val="312" w:hRule="atLeast"/>
        </w:trPr>
        <w:tc>
          <w:tcPr>
            <w:tcW w:w="288" w:type="pct"/>
            <w:vMerge w:val="continue"/>
            <w:tcBorders>
              <w:top w:val="nil"/>
              <w:left w:val="single" w:color="auto" w:sz="4" w:space="0"/>
              <w:bottom w:val="single" w:color="auto" w:sz="4" w:space="0"/>
              <w:right w:val="single" w:color="auto" w:sz="4" w:space="0"/>
            </w:tcBorders>
            <w:vAlign w:val="center"/>
          </w:tcPr>
          <w:p w14:paraId="460E303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95B871E">
            <w:pPr>
              <w:widowControl/>
              <w:jc w:val="left"/>
              <w:rPr>
                <w:rFonts w:hint="eastAsia" w:ascii="宋体" w:hAnsi="宋体" w:cs="宋体"/>
                <w:color w:val="000000"/>
                <w:kern w:val="0"/>
                <w:sz w:val="20"/>
                <w:szCs w:val="20"/>
              </w:rPr>
            </w:pPr>
          </w:p>
        </w:tc>
        <w:tc>
          <w:tcPr>
            <w:tcW w:w="648" w:type="pct"/>
            <w:vMerge w:val="continue"/>
            <w:tcBorders>
              <w:top w:val="nil"/>
              <w:left w:val="single" w:color="auto" w:sz="4" w:space="0"/>
              <w:bottom w:val="single" w:color="auto" w:sz="4" w:space="0"/>
              <w:right w:val="single" w:color="auto" w:sz="4" w:space="0"/>
            </w:tcBorders>
            <w:vAlign w:val="center"/>
          </w:tcPr>
          <w:p w14:paraId="375B5008">
            <w:pPr>
              <w:widowControl/>
              <w:jc w:val="left"/>
              <w:rPr>
                <w:rFonts w:hint="eastAsia" w:ascii="宋体" w:hAnsi="宋体" w:cs="宋体"/>
                <w:color w:val="000000"/>
                <w:kern w:val="0"/>
                <w:sz w:val="20"/>
                <w:szCs w:val="20"/>
              </w:rPr>
            </w:pPr>
          </w:p>
        </w:tc>
        <w:tc>
          <w:tcPr>
            <w:tcW w:w="1341" w:type="pct"/>
            <w:gridSpan w:val="3"/>
            <w:vMerge w:val="continue"/>
            <w:tcBorders>
              <w:top w:val="single" w:color="auto" w:sz="4" w:space="0"/>
              <w:left w:val="single" w:color="auto" w:sz="4" w:space="0"/>
              <w:bottom w:val="single" w:color="auto" w:sz="4" w:space="0"/>
              <w:right w:val="single" w:color="auto" w:sz="4" w:space="0"/>
            </w:tcBorders>
            <w:vAlign w:val="center"/>
          </w:tcPr>
          <w:p w14:paraId="451A1D58">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15E49C07">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7E4270F6">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55F484F4">
            <w:pPr>
              <w:widowControl/>
              <w:jc w:val="left"/>
              <w:rPr>
                <w:rFonts w:hint="eastAsia" w:ascii="宋体" w:hAnsi="宋体" w:cs="宋体"/>
                <w:color w:val="000000"/>
                <w:kern w:val="0"/>
                <w:sz w:val="20"/>
                <w:szCs w:val="20"/>
              </w:rPr>
            </w:pPr>
          </w:p>
        </w:tc>
        <w:tc>
          <w:tcPr>
            <w:tcW w:w="465" w:type="pct"/>
            <w:gridSpan w:val="2"/>
            <w:vMerge w:val="continue"/>
            <w:tcBorders>
              <w:top w:val="single" w:color="auto" w:sz="4" w:space="0"/>
              <w:left w:val="single" w:color="auto" w:sz="4" w:space="0"/>
              <w:bottom w:val="single" w:color="auto" w:sz="4" w:space="0"/>
              <w:right w:val="single" w:color="auto" w:sz="4" w:space="0"/>
            </w:tcBorders>
            <w:vAlign w:val="center"/>
          </w:tcPr>
          <w:p w14:paraId="209D5A96">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4FA8ED14">
            <w:pPr>
              <w:widowControl/>
              <w:jc w:val="left"/>
              <w:rPr>
                <w:rFonts w:hint="eastAsia" w:ascii="宋体" w:hAnsi="宋体" w:cs="宋体"/>
                <w:color w:val="000000"/>
                <w:kern w:val="0"/>
                <w:sz w:val="20"/>
                <w:szCs w:val="20"/>
              </w:rPr>
            </w:pPr>
          </w:p>
        </w:tc>
      </w:tr>
      <w:tr w14:paraId="0ADEFF36">
        <w:tblPrEx>
          <w:tblCellMar>
            <w:top w:w="0" w:type="dxa"/>
            <w:left w:w="108" w:type="dxa"/>
            <w:bottom w:w="0" w:type="dxa"/>
            <w:right w:w="108" w:type="dxa"/>
          </w:tblCellMar>
        </w:tblPrEx>
        <w:trPr>
          <w:trHeight w:val="400" w:hRule="atLeast"/>
        </w:trPr>
        <w:tc>
          <w:tcPr>
            <w:tcW w:w="288" w:type="pct"/>
            <w:vMerge w:val="restart"/>
            <w:tcBorders>
              <w:top w:val="nil"/>
              <w:left w:val="single" w:color="auto" w:sz="4" w:space="0"/>
              <w:bottom w:val="single" w:color="auto" w:sz="4" w:space="0"/>
              <w:right w:val="single" w:color="auto" w:sz="4" w:space="0"/>
            </w:tcBorders>
            <w:shd w:val="clear" w:color="auto" w:fill="auto"/>
            <w:vAlign w:val="center"/>
          </w:tcPr>
          <w:p w14:paraId="4E062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5E432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8" w:type="pct"/>
            <w:tcBorders>
              <w:top w:val="nil"/>
              <w:left w:val="nil"/>
              <w:bottom w:val="single" w:color="auto" w:sz="4" w:space="0"/>
              <w:right w:val="single" w:color="auto" w:sz="4" w:space="0"/>
            </w:tcBorders>
            <w:shd w:val="clear" w:color="auto" w:fill="auto"/>
            <w:vAlign w:val="center"/>
          </w:tcPr>
          <w:p w14:paraId="51A52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4851C2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工程现场勘查次数</w:t>
            </w:r>
          </w:p>
        </w:tc>
        <w:tc>
          <w:tcPr>
            <w:tcW w:w="492" w:type="pct"/>
            <w:tcBorders>
              <w:top w:val="nil"/>
              <w:left w:val="nil"/>
              <w:bottom w:val="single" w:color="auto" w:sz="4" w:space="0"/>
              <w:right w:val="single" w:color="auto" w:sz="4" w:space="0"/>
            </w:tcBorders>
            <w:shd w:val="clear" w:color="auto" w:fill="auto"/>
            <w:vAlign w:val="center"/>
          </w:tcPr>
          <w:p w14:paraId="039F4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33" w:type="pct"/>
            <w:tcBorders>
              <w:top w:val="nil"/>
              <w:left w:val="nil"/>
              <w:bottom w:val="single" w:color="auto" w:sz="4" w:space="0"/>
              <w:right w:val="single" w:color="auto" w:sz="4" w:space="0"/>
            </w:tcBorders>
            <w:shd w:val="clear" w:color="auto" w:fill="auto"/>
            <w:vAlign w:val="center"/>
          </w:tcPr>
          <w:p w14:paraId="10F1F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D77B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64D96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36970B8">
            <w:pPr>
              <w:widowControl/>
              <w:jc w:val="center"/>
              <w:rPr>
                <w:rFonts w:hint="eastAsia" w:ascii="宋体" w:hAnsi="宋体" w:cs="宋体"/>
                <w:color w:val="000000"/>
                <w:kern w:val="0"/>
                <w:sz w:val="20"/>
                <w:szCs w:val="20"/>
              </w:rPr>
            </w:pPr>
          </w:p>
        </w:tc>
      </w:tr>
      <w:tr w14:paraId="2054962F">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27F17523">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527943B">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0A6E9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4FB495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完成项目前期报告数量</w:t>
            </w:r>
          </w:p>
        </w:tc>
        <w:tc>
          <w:tcPr>
            <w:tcW w:w="492" w:type="pct"/>
            <w:tcBorders>
              <w:top w:val="nil"/>
              <w:left w:val="nil"/>
              <w:bottom w:val="single" w:color="auto" w:sz="4" w:space="0"/>
              <w:right w:val="single" w:color="auto" w:sz="4" w:space="0"/>
            </w:tcBorders>
            <w:shd w:val="clear" w:color="auto" w:fill="auto"/>
            <w:vAlign w:val="center"/>
          </w:tcPr>
          <w:p w14:paraId="5DCCC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&gt;=2项</w:t>
            </w:r>
          </w:p>
        </w:tc>
        <w:tc>
          <w:tcPr>
            <w:tcW w:w="433" w:type="pct"/>
            <w:tcBorders>
              <w:top w:val="nil"/>
              <w:left w:val="nil"/>
              <w:bottom w:val="single" w:color="auto" w:sz="4" w:space="0"/>
              <w:right w:val="single" w:color="auto" w:sz="4" w:space="0"/>
            </w:tcBorders>
            <w:shd w:val="clear" w:color="auto" w:fill="auto"/>
            <w:vAlign w:val="center"/>
          </w:tcPr>
          <w:p w14:paraId="14DB7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=2项</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433D2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1C19F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A9FE56C">
            <w:pPr>
              <w:widowControl/>
              <w:jc w:val="center"/>
              <w:rPr>
                <w:rFonts w:hint="eastAsia" w:ascii="宋体" w:hAnsi="宋体" w:cs="宋体"/>
                <w:color w:val="000000"/>
                <w:kern w:val="0"/>
                <w:sz w:val="20"/>
                <w:szCs w:val="20"/>
              </w:rPr>
            </w:pPr>
          </w:p>
        </w:tc>
      </w:tr>
      <w:tr w14:paraId="50C9DCA1">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6812467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0252DD3">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4D5BC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5566ED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项目前期报告技术审查通过率</w:t>
            </w:r>
          </w:p>
        </w:tc>
        <w:tc>
          <w:tcPr>
            <w:tcW w:w="492" w:type="pct"/>
            <w:tcBorders>
              <w:top w:val="nil"/>
              <w:left w:val="nil"/>
              <w:bottom w:val="single" w:color="auto" w:sz="4" w:space="0"/>
              <w:right w:val="single" w:color="auto" w:sz="4" w:space="0"/>
            </w:tcBorders>
            <w:shd w:val="clear" w:color="auto" w:fill="auto"/>
            <w:vAlign w:val="center"/>
          </w:tcPr>
          <w:p w14:paraId="68A38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64460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6EC19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13B3D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4854E69">
            <w:pPr>
              <w:widowControl/>
              <w:jc w:val="center"/>
              <w:rPr>
                <w:rFonts w:hint="eastAsia" w:ascii="宋体" w:hAnsi="宋体" w:cs="宋体"/>
                <w:color w:val="000000"/>
                <w:kern w:val="0"/>
                <w:sz w:val="20"/>
                <w:szCs w:val="20"/>
              </w:rPr>
            </w:pPr>
          </w:p>
        </w:tc>
      </w:tr>
      <w:tr w14:paraId="07201876">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6B21E85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0EDB92B3">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18979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0A13B0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项目前期报告完成时限</w:t>
            </w:r>
          </w:p>
        </w:tc>
        <w:tc>
          <w:tcPr>
            <w:tcW w:w="492" w:type="pct"/>
            <w:tcBorders>
              <w:top w:val="nil"/>
              <w:left w:val="nil"/>
              <w:bottom w:val="single" w:color="auto" w:sz="4" w:space="0"/>
              <w:right w:val="single" w:color="auto" w:sz="4" w:space="0"/>
            </w:tcBorders>
            <w:shd w:val="clear" w:color="auto" w:fill="auto"/>
            <w:vAlign w:val="center"/>
          </w:tcPr>
          <w:p w14:paraId="306A4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&lt;=120天</w:t>
            </w:r>
          </w:p>
        </w:tc>
        <w:tc>
          <w:tcPr>
            <w:tcW w:w="433" w:type="pct"/>
            <w:tcBorders>
              <w:top w:val="nil"/>
              <w:left w:val="nil"/>
              <w:bottom w:val="single" w:color="auto" w:sz="4" w:space="0"/>
              <w:right w:val="single" w:color="auto" w:sz="4" w:space="0"/>
            </w:tcBorders>
            <w:shd w:val="clear" w:color="auto" w:fill="auto"/>
            <w:vAlign w:val="center"/>
          </w:tcPr>
          <w:p w14:paraId="78113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=120天</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48BBE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6AD97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4CB5BD2">
            <w:pPr>
              <w:widowControl/>
              <w:jc w:val="center"/>
              <w:rPr>
                <w:rFonts w:hint="eastAsia" w:ascii="宋体" w:hAnsi="宋体" w:cs="宋体"/>
                <w:color w:val="000000"/>
                <w:kern w:val="0"/>
                <w:sz w:val="20"/>
                <w:szCs w:val="20"/>
              </w:rPr>
            </w:pPr>
          </w:p>
        </w:tc>
      </w:tr>
      <w:tr w14:paraId="33DF92AC">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7557110D">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28360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8" w:type="pct"/>
            <w:tcBorders>
              <w:top w:val="nil"/>
              <w:left w:val="nil"/>
              <w:bottom w:val="single" w:color="auto" w:sz="4" w:space="0"/>
              <w:right w:val="single" w:color="auto" w:sz="4" w:space="0"/>
            </w:tcBorders>
            <w:shd w:val="clear" w:color="auto" w:fill="auto"/>
            <w:vAlign w:val="center"/>
          </w:tcPr>
          <w:p w14:paraId="3B37E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6B0C65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2" w:type="pct"/>
            <w:tcBorders>
              <w:top w:val="nil"/>
              <w:left w:val="nil"/>
              <w:bottom w:val="single" w:color="auto" w:sz="4" w:space="0"/>
              <w:right w:val="single" w:color="auto" w:sz="4" w:space="0"/>
            </w:tcBorders>
            <w:shd w:val="clear" w:color="auto" w:fill="auto"/>
            <w:vAlign w:val="center"/>
          </w:tcPr>
          <w:p w14:paraId="55AEB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2B383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5AB9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42B1A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51B175A">
            <w:pPr>
              <w:widowControl/>
              <w:jc w:val="center"/>
              <w:rPr>
                <w:rFonts w:hint="eastAsia" w:ascii="宋体" w:hAnsi="宋体" w:cs="宋体"/>
                <w:color w:val="000000"/>
                <w:kern w:val="0"/>
                <w:sz w:val="20"/>
                <w:szCs w:val="20"/>
              </w:rPr>
            </w:pPr>
          </w:p>
        </w:tc>
      </w:tr>
      <w:tr w14:paraId="61E622E3">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230A9FD6">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9A295ED">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1D5EA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53208A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492" w:type="pct"/>
            <w:tcBorders>
              <w:top w:val="nil"/>
              <w:left w:val="nil"/>
              <w:bottom w:val="single" w:color="auto" w:sz="4" w:space="0"/>
              <w:right w:val="single" w:color="auto" w:sz="4" w:space="0"/>
            </w:tcBorders>
            <w:shd w:val="clear" w:color="auto" w:fill="auto"/>
            <w:vAlign w:val="center"/>
          </w:tcPr>
          <w:p w14:paraId="227AF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3" w:type="pct"/>
            <w:tcBorders>
              <w:top w:val="nil"/>
              <w:left w:val="nil"/>
              <w:bottom w:val="single" w:color="auto" w:sz="4" w:space="0"/>
              <w:right w:val="single" w:color="auto" w:sz="4" w:space="0"/>
            </w:tcBorders>
            <w:shd w:val="clear" w:color="auto" w:fill="auto"/>
            <w:vAlign w:val="center"/>
          </w:tcPr>
          <w:p w14:paraId="62CE0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4070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6C4D3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8833EED">
            <w:pPr>
              <w:widowControl/>
              <w:jc w:val="center"/>
              <w:rPr>
                <w:rFonts w:hint="eastAsia" w:ascii="宋体" w:hAnsi="宋体" w:cs="宋体"/>
                <w:color w:val="000000"/>
                <w:kern w:val="0"/>
                <w:sz w:val="20"/>
                <w:szCs w:val="20"/>
              </w:rPr>
            </w:pPr>
          </w:p>
        </w:tc>
      </w:tr>
      <w:tr w14:paraId="2E790D86">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54D55BD2">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8305CB6">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12616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3DEAC53C">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29D6D4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C763EDF">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F56B112">
            <w:pPr>
              <w:widowControl/>
              <w:jc w:val="center"/>
              <w:rPr>
                <w:rFonts w:hint="eastAsia" w:ascii="宋体" w:hAnsi="宋体" w:cs="宋体"/>
                <w:color w:val="000000"/>
                <w:kern w:val="0"/>
                <w:sz w:val="20"/>
                <w:szCs w:val="20"/>
              </w:rPr>
            </w:pP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3BD40B5B">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0C479CD">
            <w:pPr>
              <w:widowControl/>
              <w:jc w:val="center"/>
              <w:rPr>
                <w:rFonts w:hint="eastAsia" w:ascii="宋体" w:hAnsi="宋体" w:cs="宋体"/>
                <w:color w:val="000000"/>
                <w:kern w:val="0"/>
                <w:sz w:val="20"/>
                <w:szCs w:val="20"/>
              </w:rPr>
            </w:pPr>
          </w:p>
        </w:tc>
      </w:tr>
      <w:tr w14:paraId="0A5F743F">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75089169">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64BF7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8" w:type="pct"/>
            <w:tcBorders>
              <w:top w:val="nil"/>
              <w:left w:val="nil"/>
              <w:bottom w:val="single" w:color="auto" w:sz="4" w:space="0"/>
              <w:right w:val="single" w:color="auto" w:sz="4" w:space="0"/>
            </w:tcBorders>
            <w:shd w:val="clear" w:color="auto" w:fill="auto"/>
            <w:vAlign w:val="center"/>
          </w:tcPr>
          <w:p w14:paraId="1F643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63E9DD40">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DD9D152">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83FEDF0">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5797DE09">
            <w:pPr>
              <w:widowControl/>
              <w:jc w:val="center"/>
              <w:rPr>
                <w:rFonts w:hint="eastAsia" w:ascii="宋体" w:hAnsi="宋体" w:cs="宋体"/>
                <w:color w:val="000000"/>
                <w:kern w:val="0"/>
                <w:sz w:val="20"/>
                <w:szCs w:val="20"/>
              </w:rPr>
            </w:pP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782DF4E7">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61948DE">
            <w:pPr>
              <w:widowControl/>
              <w:jc w:val="center"/>
              <w:rPr>
                <w:rFonts w:hint="eastAsia" w:ascii="宋体" w:hAnsi="宋体" w:cs="宋体"/>
                <w:color w:val="000000"/>
                <w:kern w:val="0"/>
                <w:sz w:val="20"/>
                <w:szCs w:val="20"/>
              </w:rPr>
            </w:pPr>
          </w:p>
        </w:tc>
      </w:tr>
      <w:tr w14:paraId="5FDF3082">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0AFB5A5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7C5CA6B">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29F34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75D07E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推进水库工程建设</w:t>
            </w:r>
          </w:p>
        </w:tc>
        <w:tc>
          <w:tcPr>
            <w:tcW w:w="492" w:type="pct"/>
            <w:tcBorders>
              <w:top w:val="nil"/>
              <w:left w:val="nil"/>
              <w:bottom w:val="single" w:color="auto" w:sz="4" w:space="0"/>
              <w:right w:val="single" w:color="auto" w:sz="4" w:space="0"/>
            </w:tcBorders>
            <w:shd w:val="clear" w:color="auto" w:fill="auto"/>
            <w:vAlign w:val="center"/>
          </w:tcPr>
          <w:p w14:paraId="5A81B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有序推进</w:t>
            </w:r>
          </w:p>
        </w:tc>
        <w:tc>
          <w:tcPr>
            <w:tcW w:w="433" w:type="pct"/>
            <w:tcBorders>
              <w:top w:val="nil"/>
              <w:left w:val="nil"/>
              <w:bottom w:val="single" w:color="auto" w:sz="4" w:space="0"/>
              <w:right w:val="single" w:color="auto" w:sz="4" w:space="0"/>
            </w:tcBorders>
            <w:shd w:val="clear" w:color="auto" w:fill="auto"/>
            <w:vAlign w:val="center"/>
          </w:tcPr>
          <w:p w14:paraId="3D36F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有序推进</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0F0A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2C5A5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0DA7E99">
            <w:pPr>
              <w:widowControl/>
              <w:jc w:val="center"/>
              <w:rPr>
                <w:rFonts w:hint="eastAsia" w:ascii="宋体" w:hAnsi="宋体" w:cs="宋体"/>
                <w:color w:val="000000"/>
                <w:kern w:val="0"/>
                <w:sz w:val="20"/>
                <w:szCs w:val="20"/>
              </w:rPr>
            </w:pPr>
          </w:p>
        </w:tc>
      </w:tr>
      <w:tr w14:paraId="2C85FF8E">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1054DA5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2494A1F">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70AD4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43765685">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DE1F55F">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08F1B2C">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D1242C6">
            <w:pPr>
              <w:widowControl/>
              <w:jc w:val="center"/>
              <w:rPr>
                <w:rFonts w:hint="eastAsia" w:ascii="宋体" w:hAnsi="宋体" w:cs="宋体"/>
                <w:color w:val="000000"/>
                <w:kern w:val="0"/>
                <w:sz w:val="20"/>
                <w:szCs w:val="20"/>
              </w:rPr>
            </w:pP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60986CF6">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298FAB3">
            <w:pPr>
              <w:widowControl/>
              <w:jc w:val="center"/>
              <w:rPr>
                <w:rFonts w:hint="eastAsia" w:ascii="宋体" w:hAnsi="宋体" w:cs="宋体"/>
                <w:color w:val="000000"/>
                <w:kern w:val="0"/>
                <w:sz w:val="20"/>
                <w:szCs w:val="20"/>
              </w:rPr>
            </w:pPr>
          </w:p>
        </w:tc>
      </w:tr>
      <w:tr w14:paraId="5237AC68">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2BA9B7EA">
            <w:pPr>
              <w:widowControl/>
              <w:jc w:val="left"/>
              <w:rPr>
                <w:rFonts w:hint="eastAsia" w:ascii="宋体" w:hAnsi="宋体" w:cs="宋体"/>
                <w:color w:val="000000"/>
                <w:kern w:val="0"/>
                <w:sz w:val="20"/>
                <w:szCs w:val="20"/>
              </w:rPr>
            </w:pPr>
          </w:p>
        </w:tc>
        <w:tc>
          <w:tcPr>
            <w:tcW w:w="289" w:type="pct"/>
            <w:tcBorders>
              <w:top w:val="nil"/>
              <w:left w:val="nil"/>
              <w:bottom w:val="single" w:color="auto" w:sz="4" w:space="0"/>
              <w:right w:val="single" w:color="auto" w:sz="4" w:space="0"/>
            </w:tcBorders>
            <w:shd w:val="clear" w:color="auto" w:fill="auto"/>
            <w:vAlign w:val="center"/>
          </w:tcPr>
          <w:p w14:paraId="29015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8" w:type="pct"/>
            <w:tcBorders>
              <w:top w:val="nil"/>
              <w:left w:val="nil"/>
              <w:bottom w:val="single" w:color="auto" w:sz="4" w:space="0"/>
              <w:right w:val="single" w:color="auto" w:sz="4" w:space="0"/>
            </w:tcBorders>
            <w:shd w:val="clear" w:color="auto" w:fill="auto"/>
            <w:vAlign w:val="center"/>
          </w:tcPr>
          <w:p w14:paraId="32882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41" w:type="pct"/>
            <w:gridSpan w:val="3"/>
            <w:tcBorders>
              <w:top w:val="single" w:color="auto" w:sz="4" w:space="0"/>
              <w:left w:val="nil"/>
              <w:bottom w:val="single" w:color="auto" w:sz="4" w:space="0"/>
              <w:right w:val="single" w:color="000000" w:sz="4" w:space="0"/>
            </w:tcBorders>
            <w:shd w:val="clear" w:color="auto" w:fill="auto"/>
            <w:noWrap/>
            <w:vAlign w:val="center"/>
          </w:tcPr>
          <w:p w14:paraId="2D01E7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甲方单位满意度</w:t>
            </w:r>
          </w:p>
        </w:tc>
        <w:tc>
          <w:tcPr>
            <w:tcW w:w="492" w:type="pct"/>
            <w:tcBorders>
              <w:top w:val="nil"/>
              <w:left w:val="nil"/>
              <w:bottom w:val="single" w:color="auto" w:sz="4" w:space="0"/>
              <w:right w:val="single" w:color="auto" w:sz="4" w:space="0"/>
            </w:tcBorders>
            <w:shd w:val="clear" w:color="auto" w:fill="auto"/>
            <w:vAlign w:val="center"/>
          </w:tcPr>
          <w:p w14:paraId="3D290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6A273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D176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5" w:type="pct"/>
            <w:gridSpan w:val="2"/>
            <w:tcBorders>
              <w:top w:val="single" w:color="auto" w:sz="4" w:space="0"/>
              <w:left w:val="nil"/>
              <w:bottom w:val="single" w:color="auto" w:sz="4" w:space="0"/>
              <w:right w:val="single" w:color="000000" w:sz="4" w:space="0"/>
            </w:tcBorders>
            <w:shd w:val="clear" w:color="auto" w:fill="auto"/>
            <w:vAlign w:val="center"/>
          </w:tcPr>
          <w:p w14:paraId="06C11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9D65CD0">
            <w:pPr>
              <w:widowControl/>
              <w:jc w:val="center"/>
              <w:rPr>
                <w:rFonts w:hint="eastAsia" w:ascii="宋体" w:hAnsi="宋体" w:cs="宋体"/>
                <w:color w:val="000000"/>
                <w:kern w:val="0"/>
                <w:sz w:val="20"/>
                <w:szCs w:val="20"/>
              </w:rPr>
            </w:pPr>
          </w:p>
        </w:tc>
      </w:tr>
      <w:tr w14:paraId="2E594ED7">
        <w:tblPrEx>
          <w:tblCellMar>
            <w:top w:w="0" w:type="dxa"/>
            <w:left w:w="108" w:type="dxa"/>
            <w:bottom w:w="0" w:type="dxa"/>
            <w:right w:w="108" w:type="dxa"/>
          </w:tblCellMar>
        </w:tblPrEx>
        <w:trPr>
          <w:trHeight w:val="280" w:hRule="atLeast"/>
        </w:trPr>
        <w:tc>
          <w:tcPr>
            <w:tcW w:w="349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CDE0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2C0ED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5" w:type="pct"/>
            <w:gridSpan w:val="2"/>
            <w:tcBorders>
              <w:top w:val="single" w:color="auto" w:sz="4" w:space="0"/>
              <w:left w:val="nil"/>
              <w:bottom w:val="single" w:color="auto" w:sz="4" w:space="0"/>
              <w:right w:val="single" w:color="auto" w:sz="4" w:space="0"/>
            </w:tcBorders>
            <w:shd w:val="clear" w:color="auto" w:fill="auto"/>
            <w:vAlign w:val="center"/>
          </w:tcPr>
          <w:p w14:paraId="5145A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9434B58">
            <w:pPr>
              <w:widowControl/>
              <w:jc w:val="center"/>
              <w:rPr>
                <w:rFonts w:hint="eastAsia" w:ascii="宋体" w:hAnsi="宋体" w:cs="宋体"/>
                <w:color w:val="000000"/>
                <w:kern w:val="0"/>
                <w:sz w:val="20"/>
                <w:szCs w:val="20"/>
              </w:rPr>
            </w:pPr>
          </w:p>
        </w:tc>
      </w:tr>
    </w:tbl>
    <w:p w14:paraId="3D83F83A">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607"/>
        <w:gridCol w:w="608"/>
        <w:gridCol w:w="1041"/>
        <w:gridCol w:w="297"/>
        <w:gridCol w:w="670"/>
        <w:gridCol w:w="419"/>
        <w:gridCol w:w="866"/>
        <w:gridCol w:w="764"/>
        <w:gridCol w:w="477"/>
        <w:gridCol w:w="430"/>
        <w:gridCol w:w="487"/>
        <w:gridCol w:w="424"/>
        <w:gridCol w:w="491"/>
        <w:gridCol w:w="719"/>
      </w:tblGrid>
      <w:tr w14:paraId="03422315">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0AF5657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9689202">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1B488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E05C43">
        <w:tblPrEx>
          <w:tblCellMar>
            <w:top w:w="0" w:type="dxa"/>
            <w:left w:w="108" w:type="dxa"/>
            <w:bottom w:w="0" w:type="dxa"/>
            <w:right w:w="108" w:type="dxa"/>
          </w:tblCellMar>
        </w:tblPrEx>
        <w:trPr>
          <w:trHeight w:val="280" w:hRule="atLeast"/>
        </w:trPr>
        <w:tc>
          <w:tcPr>
            <w:tcW w:w="7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B63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68" w:type="pct"/>
            <w:gridSpan w:val="12"/>
            <w:tcBorders>
              <w:top w:val="single" w:color="auto" w:sz="4" w:space="0"/>
              <w:left w:val="nil"/>
              <w:bottom w:val="single" w:color="auto" w:sz="4" w:space="0"/>
              <w:right w:val="single" w:color="000000" w:sz="4" w:space="0"/>
            </w:tcBorders>
            <w:shd w:val="clear" w:color="auto" w:fill="auto"/>
            <w:vAlign w:val="center"/>
          </w:tcPr>
          <w:p w14:paraId="2971A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2023年度“为民办实事”驻村工作队经费</w:t>
            </w:r>
          </w:p>
        </w:tc>
      </w:tr>
      <w:tr w14:paraId="7B4524AF">
        <w:tblPrEx>
          <w:tblCellMar>
            <w:top w:w="0" w:type="dxa"/>
            <w:left w:w="108" w:type="dxa"/>
            <w:bottom w:w="0" w:type="dxa"/>
            <w:right w:w="108" w:type="dxa"/>
          </w:tblCellMar>
        </w:tblPrEx>
        <w:trPr>
          <w:trHeight w:val="280" w:hRule="atLeast"/>
        </w:trPr>
        <w:tc>
          <w:tcPr>
            <w:tcW w:w="7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403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83" w:type="pct"/>
            <w:gridSpan w:val="5"/>
            <w:tcBorders>
              <w:top w:val="single" w:color="auto" w:sz="4" w:space="0"/>
              <w:left w:val="nil"/>
              <w:bottom w:val="single" w:color="auto" w:sz="4" w:space="0"/>
              <w:right w:val="single" w:color="auto" w:sz="4" w:space="0"/>
            </w:tcBorders>
            <w:shd w:val="clear" w:color="auto" w:fill="auto"/>
            <w:vAlign w:val="center"/>
          </w:tcPr>
          <w:p w14:paraId="4C120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6B59E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36" w:type="pct"/>
            <w:gridSpan w:val="5"/>
            <w:tcBorders>
              <w:top w:val="single" w:color="auto" w:sz="4" w:space="0"/>
              <w:left w:val="nil"/>
              <w:bottom w:val="single" w:color="auto" w:sz="4" w:space="0"/>
              <w:right w:val="single" w:color="auto" w:sz="4" w:space="0"/>
            </w:tcBorders>
            <w:shd w:val="clear" w:color="auto" w:fill="auto"/>
            <w:vAlign w:val="center"/>
          </w:tcPr>
          <w:p w14:paraId="73D63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38595476">
        <w:tblPrEx>
          <w:tblCellMar>
            <w:top w:w="0" w:type="dxa"/>
            <w:left w:w="108" w:type="dxa"/>
            <w:bottom w:w="0" w:type="dxa"/>
            <w:right w:w="108" w:type="dxa"/>
          </w:tblCellMar>
        </w:tblPrEx>
        <w:trPr>
          <w:trHeight w:val="520" w:hRule="atLeast"/>
        </w:trPr>
        <w:tc>
          <w:tcPr>
            <w:tcW w:w="7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9D4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7C0299EF">
            <w:pPr>
              <w:widowControl/>
              <w:jc w:val="center"/>
              <w:rPr>
                <w:rFonts w:hint="eastAsia" w:ascii="宋体" w:hAnsi="宋体" w:cs="宋体"/>
                <w:color w:val="000000"/>
                <w:kern w:val="0"/>
                <w:sz w:val="20"/>
                <w:szCs w:val="20"/>
              </w:rPr>
            </w:pPr>
          </w:p>
        </w:tc>
        <w:tc>
          <w:tcPr>
            <w:tcW w:w="403" w:type="pct"/>
            <w:tcBorders>
              <w:top w:val="nil"/>
              <w:left w:val="nil"/>
              <w:bottom w:val="single" w:color="auto" w:sz="4" w:space="0"/>
              <w:right w:val="single" w:color="auto" w:sz="4" w:space="0"/>
            </w:tcBorders>
            <w:shd w:val="clear" w:color="auto" w:fill="auto"/>
            <w:vAlign w:val="center"/>
          </w:tcPr>
          <w:p w14:paraId="0AD85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28762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57D21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3210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B53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64269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F669FB">
        <w:tblPrEx>
          <w:tblCellMar>
            <w:top w:w="0" w:type="dxa"/>
            <w:left w:w="108" w:type="dxa"/>
            <w:bottom w:w="0" w:type="dxa"/>
            <w:right w:w="108" w:type="dxa"/>
          </w:tblCellMar>
        </w:tblPrEx>
        <w:trPr>
          <w:trHeight w:val="440" w:hRule="atLeast"/>
        </w:trPr>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560A085C">
            <w:pPr>
              <w:widowControl/>
              <w:jc w:val="left"/>
              <w:rPr>
                <w:rFonts w:hint="eastAsia" w:ascii="宋体" w:hAnsi="宋体" w:cs="宋体"/>
                <w:color w:val="000000"/>
                <w:kern w:val="0"/>
                <w:sz w:val="20"/>
                <w:szCs w:val="20"/>
              </w:rPr>
            </w:pP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59EF9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03" w:type="pct"/>
            <w:tcBorders>
              <w:top w:val="nil"/>
              <w:left w:val="nil"/>
              <w:bottom w:val="single" w:color="auto" w:sz="4" w:space="0"/>
              <w:right w:val="single" w:color="auto" w:sz="4" w:space="0"/>
            </w:tcBorders>
            <w:shd w:val="clear" w:color="auto" w:fill="auto"/>
            <w:vAlign w:val="center"/>
          </w:tcPr>
          <w:p w14:paraId="57312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1431B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5254B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6D97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076C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58A1E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21F29C">
        <w:tblPrEx>
          <w:tblCellMar>
            <w:top w:w="0" w:type="dxa"/>
            <w:left w:w="108" w:type="dxa"/>
            <w:bottom w:w="0" w:type="dxa"/>
            <w:right w:w="108" w:type="dxa"/>
          </w:tblCellMar>
        </w:tblPrEx>
        <w:trPr>
          <w:trHeight w:val="440" w:hRule="atLeast"/>
        </w:trPr>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694CAD7B">
            <w:pPr>
              <w:widowControl/>
              <w:jc w:val="left"/>
              <w:rPr>
                <w:rFonts w:hint="eastAsia" w:ascii="宋体" w:hAnsi="宋体" w:cs="宋体"/>
                <w:color w:val="000000"/>
                <w:kern w:val="0"/>
                <w:sz w:val="20"/>
                <w:szCs w:val="20"/>
              </w:rPr>
            </w:pP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3DA82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03" w:type="pct"/>
            <w:tcBorders>
              <w:top w:val="nil"/>
              <w:left w:val="nil"/>
              <w:bottom w:val="single" w:color="auto" w:sz="4" w:space="0"/>
              <w:right w:val="single" w:color="auto" w:sz="4" w:space="0"/>
            </w:tcBorders>
            <w:shd w:val="clear" w:color="auto" w:fill="auto"/>
            <w:vAlign w:val="center"/>
          </w:tcPr>
          <w:p w14:paraId="76BBD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1FF7F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06CA1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3069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E5A7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EEF8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EA1DB8">
        <w:tblPrEx>
          <w:tblCellMar>
            <w:top w:w="0" w:type="dxa"/>
            <w:left w:w="108" w:type="dxa"/>
            <w:bottom w:w="0" w:type="dxa"/>
            <w:right w:w="108" w:type="dxa"/>
          </w:tblCellMar>
        </w:tblPrEx>
        <w:trPr>
          <w:trHeight w:val="440" w:hRule="atLeast"/>
        </w:trPr>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031D7E9C">
            <w:pPr>
              <w:widowControl/>
              <w:jc w:val="left"/>
              <w:rPr>
                <w:rFonts w:hint="eastAsia" w:ascii="宋体" w:hAnsi="宋体" w:cs="宋体"/>
                <w:color w:val="000000"/>
                <w:kern w:val="0"/>
                <w:sz w:val="20"/>
                <w:szCs w:val="20"/>
              </w:rPr>
            </w:pP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1D8EC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03" w:type="pct"/>
            <w:tcBorders>
              <w:top w:val="nil"/>
              <w:left w:val="nil"/>
              <w:bottom w:val="single" w:color="auto" w:sz="4" w:space="0"/>
              <w:right w:val="single" w:color="auto" w:sz="4" w:space="0"/>
            </w:tcBorders>
            <w:shd w:val="clear" w:color="auto" w:fill="auto"/>
            <w:vAlign w:val="center"/>
          </w:tcPr>
          <w:p w14:paraId="0ABB8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57573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48D52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4B33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A6EE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B22E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16B7F2">
        <w:tblPrEx>
          <w:tblCellMar>
            <w:top w:w="0" w:type="dxa"/>
            <w:left w:w="108" w:type="dxa"/>
            <w:bottom w:w="0" w:type="dxa"/>
            <w:right w:w="108" w:type="dxa"/>
          </w:tblCellMar>
        </w:tblPrEx>
        <w:trPr>
          <w:trHeight w:val="280" w:hRule="atLeast"/>
        </w:trPr>
        <w:tc>
          <w:tcPr>
            <w:tcW w:w="365" w:type="pct"/>
            <w:vMerge w:val="restart"/>
            <w:tcBorders>
              <w:top w:val="nil"/>
              <w:left w:val="single" w:color="auto" w:sz="4" w:space="0"/>
              <w:bottom w:val="single" w:color="auto" w:sz="4" w:space="0"/>
              <w:right w:val="single" w:color="auto" w:sz="4" w:space="0"/>
            </w:tcBorders>
            <w:shd w:val="clear" w:color="auto" w:fill="auto"/>
            <w:vAlign w:val="center"/>
          </w:tcPr>
          <w:p w14:paraId="1482F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50" w:type="pct"/>
            <w:gridSpan w:val="6"/>
            <w:tcBorders>
              <w:top w:val="single" w:color="auto" w:sz="4" w:space="0"/>
              <w:left w:val="nil"/>
              <w:bottom w:val="single" w:color="auto" w:sz="4" w:space="0"/>
              <w:right w:val="single" w:color="auto" w:sz="4" w:space="0"/>
            </w:tcBorders>
            <w:shd w:val="clear" w:color="auto" w:fill="auto"/>
            <w:vAlign w:val="center"/>
          </w:tcPr>
          <w:p w14:paraId="006B3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84" w:type="pct"/>
            <w:gridSpan w:val="7"/>
            <w:tcBorders>
              <w:top w:val="single" w:color="auto" w:sz="4" w:space="0"/>
              <w:left w:val="nil"/>
              <w:bottom w:val="single" w:color="auto" w:sz="4" w:space="0"/>
              <w:right w:val="single" w:color="auto" w:sz="4" w:space="0"/>
            </w:tcBorders>
            <w:shd w:val="clear" w:color="auto" w:fill="auto"/>
            <w:vAlign w:val="center"/>
          </w:tcPr>
          <w:p w14:paraId="2D0F7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9E56C2">
        <w:tblPrEx>
          <w:tblCellMar>
            <w:top w:w="0" w:type="dxa"/>
            <w:left w:w="108" w:type="dxa"/>
            <w:bottom w:w="0" w:type="dxa"/>
            <w:right w:w="108" w:type="dxa"/>
          </w:tblCellMar>
        </w:tblPrEx>
        <w:trPr>
          <w:trHeight w:val="540" w:hRule="atLeast"/>
        </w:trPr>
        <w:tc>
          <w:tcPr>
            <w:tcW w:w="365" w:type="pct"/>
            <w:vMerge w:val="continue"/>
            <w:tcBorders>
              <w:top w:val="nil"/>
              <w:left w:val="single" w:color="auto" w:sz="4" w:space="0"/>
              <w:bottom w:val="single" w:color="auto" w:sz="4" w:space="0"/>
              <w:right w:val="single" w:color="auto" w:sz="4" w:space="0"/>
            </w:tcBorders>
            <w:vAlign w:val="center"/>
          </w:tcPr>
          <w:p w14:paraId="139B9C9D">
            <w:pPr>
              <w:widowControl/>
              <w:jc w:val="left"/>
              <w:rPr>
                <w:rFonts w:hint="eastAsia" w:ascii="宋体" w:hAnsi="宋体" w:cs="宋体"/>
                <w:color w:val="000000"/>
                <w:kern w:val="0"/>
                <w:sz w:val="20"/>
                <w:szCs w:val="20"/>
              </w:rPr>
            </w:pPr>
          </w:p>
        </w:tc>
        <w:tc>
          <w:tcPr>
            <w:tcW w:w="2350" w:type="pct"/>
            <w:gridSpan w:val="6"/>
            <w:tcBorders>
              <w:top w:val="single" w:color="auto" w:sz="4" w:space="0"/>
              <w:left w:val="nil"/>
              <w:bottom w:val="single" w:color="auto" w:sz="4" w:space="0"/>
              <w:right w:val="single" w:color="000000" w:sz="4" w:space="0"/>
            </w:tcBorders>
            <w:shd w:val="clear" w:color="auto" w:fill="auto"/>
          </w:tcPr>
          <w:p w14:paraId="53D3FF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认真落实区州县党委、人民政府深化“为民办实事”驻村工作的部署要求，表彰先进、弘扬正气、鼓舞斗志、激励各级党组织和广大党员干部对标结表、履职尽责、义无反顾、奋勇争先，保障木垒县水管总站驻白杨河乡羊头泉村“为民办实事”工作队2023年工作正常推进，有序开展。</w:t>
            </w:r>
          </w:p>
        </w:tc>
        <w:tc>
          <w:tcPr>
            <w:tcW w:w="2284" w:type="pct"/>
            <w:gridSpan w:val="7"/>
            <w:tcBorders>
              <w:top w:val="single" w:color="auto" w:sz="4" w:space="0"/>
              <w:left w:val="nil"/>
              <w:bottom w:val="single" w:color="auto" w:sz="4" w:space="0"/>
              <w:right w:val="single" w:color="000000" w:sz="4" w:space="0"/>
            </w:tcBorders>
            <w:shd w:val="clear" w:color="auto" w:fill="auto"/>
          </w:tcPr>
          <w:p w14:paraId="06F0B6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慰问困难群众户数8户，为群众办好事件数10件。认真落实区州县党委、人民政府深化“为民办实事”驻村工作的部署要求，表彰先进、弘扬正气、鼓舞斗志、激励各级党组织和广大党员干部对标结表、履职尽责、义无反顾、奋勇争先，保障木垒县水管总站驻白杨河乡羊头泉村“为民办实事”工作队2023年工作正常推进，有序开展。</w:t>
            </w:r>
          </w:p>
        </w:tc>
      </w:tr>
      <w:tr w14:paraId="413C1819">
        <w:tblPrEx>
          <w:tblCellMar>
            <w:top w:w="0" w:type="dxa"/>
            <w:left w:w="108" w:type="dxa"/>
            <w:bottom w:w="0" w:type="dxa"/>
            <w:right w:w="108" w:type="dxa"/>
          </w:tblCellMar>
        </w:tblPrEx>
        <w:trPr>
          <w:trHeight w:val="312" w:hRule="atLeast"/>
        </w:trPr>
        <w:tc>
          <w:tcPr>
            <w:tcW w:w="365" w:type="pct"/>
            <w:vMerge w:val="restart"/>
            <w:tcBorders>
              <w:top w:val="nil"/>
              <w:left w:val="single" w:color="auto" w:sz="4" w:space="0"/>
              <w:bottom w:val="single" w:color="auto" w:sz="4" w:space="0"/>
              <w:right w:val="single" w:color="auto" w:sz="4" w:space="0"/>
            </w:tcBorders>
            <w:shd w:val="clear" w:color="auto" w:fill="auto"/>
            <w:vAlign w:val="center"/>
          </w:tcPr>
          <w:p w14:paraId="647326DE">
            <w:pPr>
              <w:widowControl/>
              <w:jc w:val="center"/>
              <w:rPr>
                <w:rFonts w:hint="eastAsia" w:ascii="宋体" w:hAnsi="宋体" w:cs="宋体"/>
                <w:color w:val="000000"/>
                <w:kern w:val="0"/>
                <w:sz w:val="20"/>
                <w:szCs w:val="20"/>
              </w:rPr>
            </w:pP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30A6F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7" w:type="pct"/>
            <w:vMerge w:val="restart"/>
            <w:tcBorders>
              <w:top w:val="nil"/>
              <w:left w:val="single" w:color="auto" w:sz="4" w:space="0"/>
              <w:bottom w:val="single" w:color="auto" w:sz="4" w:space="0"/>
              <w:right w:val="single" w:color="auto" w:sz="4" w:space="0"/>
            </w:tcBorders>
            <w:shd w:val="clear" w:color="auto" w:fill="auto"/>
            <w:vAlign w:val="center"/>
          </w:tcPr>
          <w:p w14:paraId="11468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3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88E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21" w:type="pct"/>
            <w:vMerge w:val="restart"/>
            <w:tcBorders>
              <w:top w:val="nil"/>
              <w:left w:val="single" w:color="auto" w:sz="4" w:space="0"/>
              <w:bottom w:val="single" w:color="auto" w:sz="4" w:space="0"/>
              <w:right w:val="single" w:color="auto" w:sz="4" w:space="0"/>
            </w:tcBorders>
            <w:shd w:val="clear" w:color="auto" w:fill="auto"/>
            <w:vAlign w:val="center"/>
          </w:tcPr>
          <w:p w14:paraId="5219B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60" w:type="pct"/>
            <w:vMerge w:val="restart"/>
            <w:tcBorders>
              <w:top w:val="nil"/>
              <w:left w:val="single" w:color="auto" w:sz="4" w:space="0"/>
              <w:bottom w:val="single" w:color="auto" w:sz="4" w:space="0"/>
              <w:right w:val="single" w:color="auto" w:sz="4" w:space="0"/>
            </w:tcBorders>
            <w:shd w:val="clear" w:color="auto" w:fill="auto"/>
            <w:vAlign w:val="center"/>
          </w:tcPr>
          <w:p w14:paraId="40BB9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CE7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209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A46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5C470F">
        <w:tblPrEx>
          <w:tblCellMar>
            <w:top w:w="0" w:type="dxa"/>
            <w:left w:w="108" w:type="dxa"/>
            <w:bottom w:w="0" w:type="dxa"/>
            <w:right w:w="108" w:type="dxa"/>
          </w:tblCellMar>
        </w:tblPrEx>
        <w:trPr>
          <w:trHeight w:val="312" w:hRule="atLeast"/>
        </w:trPr>
        <w:tc>
          <w:tcPr>
            <w:tcW w:w="365" w:type="pct"/>
            <w:vMerge w:val="continue"/>
            <w:tcBorders>
              <w:top w:val="nil"/>
              <w:left w:val="single" w:color="auto" w:sz="4" w:space="0"/>
              <w:bottom w:val="single" w:color="auto" w:sz="4" w:space="0"/>
              <w:right w:val="single" w:color="auto" w:sz="4" w:space="0"/>
            </w:tcBorders>
            <w:vAlign w:val="center"/>
          </w:tcPr>
          <w:p w14:paraId="39755E8F">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66B967DE">
            <w:pPr>
              <w:widowControl/>
              <w:jc w:val="left"/>
              <w:rPr>
                <w:rFonts w:hint="eastAsia" w:ascii="宋体" w:hAnsi="宋体" w:cs="宋体"/>
                <w:color w:val="000000"/>
                <w:kern w:val="0"/>
                <w:sz w:val="20"/>
                <w:szCs w:val="20"/>
              </w:rPr>
            </w:pPr>
          </w:p>
        </w:tc>
        <w:tc>
          <w:tcPr>
            <w:tcW w:w="627" w:type="pct"/>
            <w:vMerge w:val="continue"/>
            <w:tcBorders>
              <w:top w:val="nil"/>
              <w:left w:val="single" w:color="auto" w:sz="4" w:space="0"/>
              <w:bottom w:val="single" w:color="auto" w:sz="4" w:space="0"/>
              <w:right w:val="single" w:color="auto" w:sz="4" w:space="0"/>
            </w:tcBorders>
            <w:vAlign w:val="center"/>
          </w:tcPr>
          <w:p w14:paraId="71D29A45">
            <w:pPr>
              <w:widowControl/>
              <w:jc w:val="left"/>
              <w:rPr>
                <w:rFonts w:hint="eastAsia" w:ascii="宋体" w:hAnsi="宋体" w:cs="宋体"/>
                <w:color w:val="000000"/>
                <w:kern w:val="0"/>
                <w:sz w:val="20"/>
                <w:szCs w:val="20"/>
              </w:rPr>
            </w:pPr>
          </w:p>
        </w:tc>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14:paraId="3775351D">
            <w:pPr>
              <w:widowControl/>
              <w:jc w:val="left"/>
              <w:rPr>
                <w:rFonts w:hint="eastAsia" w:ascii="宋体" w:hAnsi="宋体" w:cs="宋体"/>
                <w:color w:val="000000"/>
                <w:kern w:val="0"/>
                <w:sz w:val="20"/>
                <w:szCs w:val="20"/>
              </w:rPr>
            </w:pPr>
          </w:p>
        </w:tc>
        <w:tc>
          <w:tcPr>
            <w:tcW w:w="521" w:type="pct"/>
            <w:vMerge w:val="continue"/>
            <w:tcBorders>
              <w:top w:val="nil"/>
              <w:left w:val="single" w:color="auto" w:sz="4" w:space="0"/>
              <w:bottom w:val="single" w:color="auto" w:sz="4" w:space="0"/>
              <w:right w:val="single" w:color="auto" w:sz="4" w:space="0"/>
            </w:tcBorders>
            <w:vAlign w:val="center"/>
          </w:tcPr>
          <w:p w14:paraId="268370AE">
            <w:pPr>
              <w:widowControl/>
              <w:jc w:val="left"/>
              <w:rPr>
                <w:rFonts w:hint="eastAsia" w:ascii="宋体" w:hAnsi="宋体" w:cs="宋体"/>
                <w:color w:val="000000"/>
                <w:kern w:val="0"/>
                <w:sz w:val="20"/>
                <w:szCs w:val="20"/>
              </w:rPr>
            </w:pPr>
          </w:p>
        </w:tc>
        <w:tc>
          <w:tcPr>
            <w:tcW w:w="460" w:type="pct"/>
            <w:vMerge w:val="continue"/>
            <w:tcBorders>
              <w:top w:val="nil"/>
              <w:left w:val="single" w:color="auto" w:sz="4" w:space="0"/>
              <w:bottom w:val="single" w:color="auto" w:sz="4" w:space="0"/>
              <w:right w:val="single" w:color="auto" w:sz="4" w:space="0"/>
            </w:tcBorders>
            <w:vAlign w:val="center"/>
          </w:tcPr>
          <w:p w14:paraId="1B868035">
            <w:pPr>
              <w:widowControl/>
              <w:jc w:val="left"/>
              <w:rPr>
                <w:rFonts w:hint="eastAsia" w:ascii="宋体" w:hAnsi="宋体" w:cs="宋体"/>
                <w:color w:val="000000"/>
                <w:kern w:val="0"/>
                <w:sz w:val="20"/>
                <w:szCs w:val="20"/>
              </w:rPr>
            </w:pPr>
          </w:p>
        </w:tc>
        <w:tc>
          <w:tcPr>
            <w:tcW w:w="546" w:type="pct"/>
            <w:gridSpan w:val="2"/>
            <w:vMerge w:val="continue"/>
            <w:tcBorders>
              <w:top w:val="single" w:color="auto" w:sz="4" w:space="0"/>
              <w:left w:val="single" w:color="auto" w:sz="4" w:space="0"/>
              <w:bottom w:val="single" w:color="auto" w:sz="4" w:space="0"/>
              <w:right w:val="single" w:color="auto" w:sz="4" w:space="0"/>
            </w:tcBorders>
            <w:vAlign w:val="center"/>
          </w:tcPr>
          <w:p w14:paraId="11F11F30">
            <w:pPr>
              <w:widowControl/>
              <w:jc w:val="left"/>
              <w:rPr>
                <w:rFonts w:hint="eastAsia" w:ascii="宋体" w:hAnsi="宋体" w:cs="宋体"/>
                <w:color w:val="000000"/>
                <w:kern w:val="0"/>
                <w:sz w:val="20"/>
                <w:szCs w:val="20"/>
              </w:rPr>
            </w:pPr>
          </w:p>
        </w:tc>
        <w:tc>
          <w:tcPr>
            <w:tcW w:w="548" w:type="pct"/>
            <w:gridSpan w:val="2"/>
            <w:vMerge w:val="continue"/>
            <w:tcBorders>
              <w:top w:val="single" w:color="auto" w:sz="4" w:space="0"/>
              <w:left w:val="single" w:color="auto" w:sz="4" w:space="0"/>
              <w:bottom w:val="single" w:color="auto" w:sz="4" w:space="0"/>
              <w:right w:val="single" w:color="auto" w:sz="4" w:space="0"/>
            </w:tcBorders>
            <w:vAlign w:val="center"/>
          </w:tcPr>
          <w:p w14:paraId="6A46352C">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2272D6CB">
            <w:pPr>
              <w:widowControl/>
              <w:jc w:val="left"/>
              <w:rPr>
                <w:rFonts w:hint="eastAsia" w:ascii="宋体" w:hAnsi="宋体" w:cs="宋体"/>
                <w:color w:val="000000"/>
                <w:kern w:val="0"/>
                <w:sz w:val="20"/>
                <w:szCs w:val="20"/>
              </w:rPr>
            </w:pPr>
          </w:p>
        </w:tc>
      </w:tr>
      <w:tr w14:paraId="7574A965">
        <w:tblPrEx>
          <w:tblCellMar>
            <w:top w:w="0" w:type="dxa"/>
            <w:left w:w="108" w:type="dxa"/>
            <w:bottom w:w="0" w:type="dxa"/>
            <w:right w:w="108" w:type="dxa"/>
          </w:tblCellMar>
        </w:tblPrEx>
        <w:trPr>
          <w:trHeight w:val="400" w:hRule="atLeast"/>
        </w:trPr>
        <w:tc>
          <w:tcPr>
            <w:tcW w:w="365" w:type="pct"/>
            <w:vMerge w:val="restart"/>
            <w:tcBorders>
              <w:top w:val="nil"/>
              <w:left w:val="single" w:color="auto" w:sz="4" w:space="0"/>
              <w:bottom w:val="single" w:color="auto" w:sz="4" w:space="0"/>
              <w:right w:val="single" w:color="auto" w:sz="4" w:space="0"/>
            </w:tcBorders>
            <w:shd w:val="clear" w:color="auto" w:fill="auto"/>
            <w:vAlign w:val="center"/>
          </w:tcPr>
          <w:p w14:paraId="151EF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5F5F0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7" w:type="pct"/>
            <w:tcBorders>
              <w:top w:val="nil"/>
              <w:left w:val="nil"/>
              <w:bottom w:val="single" w:color="auto" w:sz="4" w:space="0"/>
              <w:right w:val="single" w:color="auto" w:sz="4" w:space="0"/>
            </w:tcBorders>
            <w:shd w:val="clear" w:color="auto" w:fill="auto"/>
            <w:vAlign w:val="center"/>
          </w:tcPr>
          <w:p w14:paraId="5B05E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0CD938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慰问困难群众户数</w:t>
            </w:r>
          </w:p>
        </w:tc>
        <w:tc>
          <w:tcPr>
            <w:tcW w:w="521" w:type="pct"/>
            <w:tcBorders>
              <w:top w:val="nil"/>
              <w:left w:val="nil"/>
              <w:bottom w:val="single" w:color="auto" w:sz="4" w:space="0"/>
              <w:right w:val="single" w:color="auto" w:sz="4" w:space="0"/>
            </w:tcBorders>
            <w:shd w:val="clear" w:color="auto" w:fill="auto"/>
            <w:vAlign w:val="center"/>
          </w:tcPr>
          <w:p w14:paraId="046C3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&gt;=8户</w:t>
            </w:r>
          </w:p>
        </w:tc>
        <w:tc>
          <w:tcPr>
            <w:tcW w:w="460" w:type="pct"/>
            <w:tcBorders>
              <w:top w:val="nil"/>
              <w:left w:val="nil"/>
              <w:bottom w:val="single" w:color="auto" w:sz="4" w:space="0"/>
              <w:right w:val="single" w:color="auto" w:sz="4" w:space="0"/>
            </w:tcBorders>
            <w:shd w:val="clear" w:color="auto" w:fill="auto"/>
            <w:vAlign w:val="center"/>
          </w:tcPr>
          <w:p w14:paraId="45992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=8户</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1EBD5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5FFBC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A4D9D22">
            <w:pPr>
              <w:widowControl/>
              <w:jc w:val="center"/>
              <w:rPr>
                <w:rFonts w:hint="eastAsia" w:ascii="宋体" w:hAnsi="宋体" w:cs="宋体"/>
                <w:color w:val="000000"/>
                <w:kern w:val="0"/>
                <w:sz w:val="20"/>
                <w:szCs w:val="20"/>
              </w:rPr>
            </w:pPr>
          </w:p>
        </w:tc>
      </w:tr>
      <w:tr w14:paraId="3DD1BADA">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179383B3">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1130352F">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01750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018DA9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为群众办好事件数</w:t>
            </w:r>
          </w:p>
        </w:tc>
        <w:tc>
          <w:tcPr>
            <w:tcW w:w="521" w:type="pct"/>
            <w:tcBorders>
              <w:top w:val="nil"/>
              <w:left w:val="nil"/>
              <w:bottom w:val="single" w:color="auto" w:sz="4" w:space="0"/>
              <w:right w:val="single" w:color="auto" w:sz="4" w:space="0"/>
            </w:tcBorders>
            <w:shd w:val="clear" w:color="auto" w:fill="auto"/>
            <w:vAlign w:val="center"/>
          </w:tcPr>
          <w:p w14:paraId="32B09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&gt;=10件</w:t>
            </w:r>
          </w:p>
        </w:tc>
        <w:tc>
          <w:tcPr>
            <w:tcW w:w="460" w:type="pct"/>
            <w:tcBorders>
              <w:top w:val="nil"/>
              <w:left w:val="nil"/>
              <w:bottom w:val="single" w:color="auto" w:sz="4" w:space="0"/>
              <w:right w:val="single" w:color="auto" w:sz="4" w:space="0"/>
            </w:tcBorders>
            <w:shd w:val="clear" w:color="auto" w:fill="auto"/>
            <w:vAlign w:val="center"/>
          </w:tcPr>
          <w:p w14:paraId="3BA53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=10件</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4B33B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1AE6F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8A96651">
            <w:pPr>
              <w:widowControl/>
              <w:jc w:val="center"/>
              <w:rPr>
                <w:rFonts w:hint="eastAsia" w:ascii="宋体" w:hAnsi="宋体" w:cs="宋体"/>
                <w:color w:val="000000"/>
                <w:kern w:val="0"/>
                <w:sz w:val="20"/>
                <w:szCs w:val="20"/>
              </w:rPr>
            </w:pPr>
          </w:p>
        </w:tc>
      </w:tr>
      <w:tr w14:paraId="654F0A6F">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31FA1CCE">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632FDBFB">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3E172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186DD6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521" w:type="pct"/>
            <w:tcBorders>
              <w:top w:val="nil"/>
              <w:left w:val="nil"/>
              <w:bottom w:val="single" w:color="auto" w:sz="4" w:space="0"/>
              <w:right w:val="single" w:color="auto" w:sz="4" w:space="0"/>
            </w:tcBorders>
            <w:shd w:val="clear" w:color="auto" w:fill="auto"/>
            <w:vAlign w:val="center"/>
          </w:tcPr>
          <w:p w14:paraId="48C68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0" w:type="pct"/>
            <w:tcBorders>
              <w:top w:val="nil"/>
              <w:left w:val="nil"/>
              <w:bottom w:val="single" w:color="auto" w:sz="4" w:space="0"/>
              <w:right w:val="single" w:color="auto" w:sz="4" w:space="0"/>
            </w:tcBorders>
            <w:shd w:val="clear" w:color="auto" w:fill="auto"/>
            <w:vAlign w:val="center"/>
          </w:tcPr>
          <w:p w14:paraId="02AE0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68E16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29C6D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CD50E85">
            <w:pPr>
              <w:widowControl/>
              <w:jc w:val="center"/>
              <w:rPr>
                <w:rFonts w:hint="eastAsia" w:ascii="宋体" w:hAnsi="宋体" w:cs="宋体"/>
                <w:color w:val="000000"/>
                <w:kern w:val="0"/>
                <w:sz w:val="20"/>
                <w:szCs w:val="20"/>
              </w:rPr>
            </w:pPr>
          </w:p>
        </w:tc>
      </w:tr>
      <w:tr w14:paraId="6DEE6DBB">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24502655">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31DB54D6">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46525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5F6AC8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慰问群众及时率</w:t>
            </w:r>
          </w:p>
        </w:tc>
        <w:tc>
          <w:tcPr>
            <w:tcW w:w="521" w:type="pct"/>
            <w:tcBorders>
              <w:top w:val="nil"/>
              <w:left w:val="nil"/>
              <w:bottom w:val="single" w:color="auto" w:sz="4" w:space="0"/>
              <w:right w:val="single" w:color="auto" w:sz="4" w:space="0"/>
            </w:tcBorders>
            <w:shd w:val="clear" w:color="auto" w:fill="auto"/>
            <w:vAlign w:val="center"/>
          </w:tcPr>
          <w:p w14:paraId="1E9B8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0" w:type="pct"/>
            <w:tcBorders>
              <w:top w:val="nil"/>
              <w:left w:val="nil"/>
              <w:bottom w:val="single" w:color="auto" w:sz="4" w:space="0"/>
              <w:right w:val="single" w:color="auto" w:sz="4" w:space="0"/>
            </w:tcBorders>
            <w:shd w:val="clear" w:color="auto" w:fill="auto"/>
            <w:vAlign w:val="center"/>
          </w:tcPr>
          <w:p w14:paraId="4FC53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5BCFE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527E3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00904CD">
            <w:pPr>
              <w:widowControl/>
              <w:jc w:val="center"/>
              <w:rPr>
                <w:rFonts w:hint="eastAsia" w:ascii="宋体" w:hAnsi="宋体" w:cs="宋体"/>
                <w:color w:val="000000"/>
                <w:kern w:val="0"/>
                <w:sz w:val="20"/>
                <w:szCs w:val="20"/>
              </w:rPr>
            </w:pPr>
          </w:p>
        </w:tc>
      </w:tr>
      <w:tr w14:paraId="418037DA">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6EF48D00">
            <w:pPr>
              <w:widowControl/>
              <w:jc w:val="left"/>
              <w:rPr>
                <w:rFonts w:hint="eastAsia" w:ascii="宋体" w:hAnsi="宋体" w:cs="宋体"/>
                <w:color w:val="000000"/>
                <w:kern w:val="0"/>
                <w:sz w:val="20"/>
                <w:szCs w:val="20"/>
              </w:rPr>
            </w:pP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36D23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7" w:type="pct"/>
            <w:tcBorders>
              <w:top w:val="nil"/>
              <w:left w:val="nil"/>
              <w:bottom w:val="single" w:color="auto" w:sz="4" w:space="0"/>
              <w:right w:val="single" w:color="auto" w:sz="4" w:space="0"/>
            </w:tcBorders>
            <w:shd w:val="clear" w:color="auto" w:fill="auto"/>
            <w:vAlign w:val="center"/>
          </w:tcPr>
          <w:p w14:paraId="38F21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3B4627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慰问金标准</w:t>
            </w:r>
          </w:p>
        </w:tc>
        <w:tc>
          <w:tcPr>
            <w:tcW w:w="521" w:type="pct"/>
            <w:tcBorders>
              <w:top w:val="nil"/>
              <w:left w:val="nil"/>
              <w:bottom w:val="single" w:color="auto" w:sz="4" w:space="0"/>
              <w:right w:val="single" w:color="auto" w:sz="4" w:space="0"/>
            </w:tcBorders>
            <w:shd w:val="clear" w:color="auto" w:fill="auto"/>
            <w:vAlign w:val="center"/>
          </w:tcPr>
          <w:p w14:paraId="0D787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&lt;=500元/户</w:t>
            </w:r>
          </w:p>
        </w:tc>
        <w:tc>
          <w:tcPr>
            <w:tcW w:w="460" w:type="pct"/>
            <w:tcBorders>
              <w:top w:val="nil"/>
              <w:left w:val="nil"/>
              <w:bottom w:val="single" w:color="auto" w:sz="4" w:space="0"/>
              <w:right w:val="single" w:color="auto" w:sz="4" w:space="0"/>
            </w:tcBorders>
            <w:shd w:val="clear" w:color="auto" w:fill="auto"/>
            <w:vAlign w:val="center"/>
          </w:tcPr>
          <w:p w14:paraId="60BCE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=500元/户</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499B7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6C469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AA69370">
            <w:pPr>
              <w:widowControl/>
              <w:jc w:val="center"/>
              <w:rPr>
                <w:rFonts w:hint="eastAsia" w:ascii="宋体" w:hAnsi="宋体" w:cs="宋体"/>
                <w:color w:val="000000"/>
                <w:kern w:val="0"/>
                <w:sz w:val="20"/>
                <w:szCs w:val="20"/>
              </w:rPr>
            </w:pPr>
          </w:p>
        </w:tc>
      </w:tr>
      <w:tr w14:paraId="66BBC40F">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6EEB6D00">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58C18BCA">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141CA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2A813046">
            <w:pPr>
              <w:widowControl/>
              <w:jc w:val="left"/>
              <w:rPr>
                <w:rFonts w:hint="eastAsia" w:ascii="宋体" w:hAnsi="宋体" w:cs="宋体"/>
                <w:color w:val="000000"/>
                <w:kern w:val="0"/>
                <w:sz w:val="20"/>
                <w:szCs w:val="20"/>
              </w:rPr>
            </w:pPr>
          </w:p>
        </w:tc>
        <w:tc>
          <w:tcPr>
            <w:tcW w:w="521" w:type="pct"/>
            <w:tcBorders>
              <w:top w:val="nil"/>
              <w:left w:val="nil"/>
              <w:bottom w:val="single" w:color="auto" w:sz="4" w:space="0"/>
              <w:right w:val="single" w:color="auto" w:sz="4" w:space="0"/>
            </w:tcBorders>
            <w:shd w:val="clear" w:color="auto" w:fill="auto"/>
            <w:vAlign w:val="center"/>
          </w:tcPr>
          <w:p w14:paraId="3925C552">
            <w:pPr>
              <w:widowControl/>
              <w:jc w:val="center"/>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790FB719">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6AF031E4">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1BB6E2C1">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225C161">
            <w:pPr>
              <w:widowControl/>
              <w:jc w:val="center"/>
              <w:rPr>
                <w:rFonts w:hint="eastAsia" w:ascii="宋体" w:hAnsi="宋体" w:cs="宋体"/>
                <w:color w:val="000000"/>
                <w:kern w:val="0"/>
                <w:sz w:val="20"/>
                <w:szCs w:val="20"/>
              </w:rPr>
            </w:pPr>
          </w:p>
        </w:tc>
      </w:tr>
      <w:tr w14:paraId="6D6B236D">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4C5D68A3">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3684125A">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03C0D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182DE80F">
            <w:pPr>
              <w:widowControl/>
              <w:jc w:val="left"/>
              <w:rPr>
                <w:rFonts w:hint="eastAsia" w:ascii="宋体" w:hAnsi="宋体" w:cs="宋体"/>
                <w:color w:val="000000"/>
                <w:kern w:val="0"/>
                <w:sz w:val="20"/>
                <w:szCs w:val="20"/>
              </w:rPr>
            </w:pPr>
          </w:p>
        </w:tc>
        <w:tc>
          <w:tcPr>
            <w:tcW w:w="521" w:type="pct"/>
            <w:tcBorders>
              <w:top w:val="nil"/>
              <w:left w:val="nil"/>
              <w:bottom w:val="single" w:color="auto" w:sz="4" w:space="0"/>
              <w:right w:val="single" w:color="auto" w:sz="4" w:space="0"/>
            </w:tcBorders>
            <w:shd w:val="clear" w:color="auto" w:fill="auto"/>
            <w:vAlign w:val="center"/>
          </w:tcPr>
          <w:p w14:paraId="342C3FCC">
            <w:pPr>
              <w:widowControl/>
              <w:jc w:val="center"/>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20983F5E">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0BC3ACDA">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6CCAE768">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F1C742C">
            <w:pPr>
              <w:widowControl/>
              <w:jc w:val="center"/>
              <w:rPr>
                <w:rFonts w:hint="eastAsia" w:ascii="宋体" w:hAnsi="宋体" w:cs="宋体"/>
                <w:color w:val="000000"/>
                <w:kern w:val="0"/>
                <w:sz w:val="20"/>
                <w:szCs w:val="20"/>
              </w:rPr>
            </w:pPr>
          </w:p>
        </w:tc>
      </w:tr>
      <w:tr w14:paraId="0164CC7C">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423B0DD9">
            <w:pPr>
              <w:widowControl/>
              <w:jc w:val="left"/>
              <w:rPr>
                <w:rFonts w:hint="eastAsia" w:ascii="宋体" w:hAnsi="宋体" w:cs="宋体"/>
                <w:color w:val="000000"/>
                <w:kern w:val="0"/>
                <w:sz w:val="20"/>
                <w:szCs w:val="20"/>
              </w:rPr>
            </w:pP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6E8F2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7" w:type="pct"/>
            <w:tcBorders>
              <w:top w:val="nil"/>
              <w:left w:val="nil"/>
              <w:bottom w:val="single" w:color="auto" w:sz="4" w:space="0"/>
              <w:right w:val="single" w:color="auto" w:sz="4" w:space="0"/>
            </w:tcBorders>
            <w:shd w:val="clear" w:color="auto" w:fill="auto"/>
            <w:vAlign w:val="center"/>
          </w:tcPr>
          <w:p w14:paraId="04749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08BE7056">
            <w:pPr>
              <w:widowControl/>
              <w:jc w:val="left"/>
              <w:rPr>
                <w:rFonts w:hint="eastAsia" w:ascii="宋体" w:hAnsi="宋体" w:cs="宋体"/>
                <w:color w:val="000000"/>
                <w:kern w:val="0"/>
                <w:sz w:val="20"/>
                <w:szCs w:val="20"/>
              </w:rPr>
            </w:pPr>
          </w:p>
        </w:tc>
        <w:tc>
          <w:tcPr>
            <w:tcW w:w="521" w:type="pct"/>
            <w:tcBorders>
              <w:top w:val="nil"/>
              <w:left w:val="nil"/>
              <w:bottom w:val="single" w:color="auto" w:sz="4" w:space="0"/>
              <w:right w:val="single" w:color="auto" w:sz="4" w:space="0"/>
            </w:tcBorders>
            <w:shd w:val="clear" w:color="auto" w:fill="auto"/>
            <w:vAlign w:val="center"/>
          </w:tcPr>
          <w:p w14:paraId="0CE8546F">
            <w:pPr>
              <w:widowControl/>
              <w:jc w:val="center"/>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47FBDAD9">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24079D56">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532BB24D">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E640771">
            <w:pPr>
              <w:widowControl/>
              <w:jc w:val="center"/>
              <w:rPr>
                <w:rFonts w:hint="eastAsia" w:ascii="宋体" w:hAnsi="宋体" w:cs="宋体"/>
                <w:color w:val="000000"/>
                <w:kern w:val="0"/>
                <w:sz w:val="20"/>
                <w:szCs w:val="20"/>
              </w:rPr>
            </w:pPr>
          </w:p>
        </w:tc>
      </w:tr>
      <w:tr w14:paraId="4AFF6DE7">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13055F6E">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502AC325">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138D5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2FB6D0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521" w:type="pct"/>
            <w:tcBorders>
              <w:top w:val="nil"/>
              <w:left w:val="nil"/>
              <w:bottom w:val="single" w:color="auto" w:sz="4" w:space="0"/>
              <w:right w:val="single" w:color="auto" w:sz="4" w:space="0"/>
            </w:tcBorders>
            <w:shd w:val="clear" w:color="auto" w:fill="auto"/>
            <w:vAlign w:val="center"/>
          </w:tcPr>
          <w:p w14:paraId="136E0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&gt;=383人</w:t>
            </w:r>
          </w:p>
        </w:tc>
        <w:tc>
          <w:tcPr>
            <w:tcW w:w="460" w:type="pct"/>
            <w:tcBorders>
              <w:top w:val="nil"/>
              <w:left w:val="nil"/>
              <w:bottom w:val="single" w:color="auto" w:sz="4" w:space="0"/>
              <w:right w:val="single" w:color="auto" w:sz="4" w:space="0"/>
            </w:tcBorders>
            <w:shd w:val="clear" w:color="auto" w:fill="auto"/>
            <w:vAlign w:val="center"/>
          </w:tcPr>
          <w:p w14:paraId="7E7BF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=383人</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7438F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48DE6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6503B8E">
            <w:pPr>
              <w:widowControl/>
              <w:jc w:val="center"/>
              <w:rPr>
                <w:rFonts w:hint="eastAsia" w:ascii="宋体" w:hAnsi="宋体" w:cs="宋体"/>
                <w:color w:val="000000"/>
                <w:kern w:val="0"/>
                <w:sz w:val="20"/>
                <w:szCs w:val="20"/>
              </w:rPr>
            </w:pPr>
          </w:p>
        </w:tc>
      </w:tr>
      <w:tr w14:paraId="5A19F08D">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44280897">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4EDE623F">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446BD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7874F949">
            <w:pPr>
              <w:widowControl/>
              <w:jc w:val="left"/>
              <w:rPr>
                <w:rFonts w:hint="eastAsia" w:ascii="宋体" w:hAnsi="宋体" w:cs="宋体"/>
                <w:color w:val="000000"/>
                <w:kern w:val="0"/>
                <w:sz w:val="20"/>
                <w:szCs w:val="20"/>
              </w:rPr>
            </w:pPr>
          </w:p>
        </w:tc>
        <w:tc>
          <w:tcPr>
            <w:tcW w:w="521" w:type="pct"/>
            <w:tcBorders>
              <w:top w:val="nil"/>
              <w:left w:val="nil"/>
              <w:bottom w:val="single" w:color="auto" w:sz="4" w:space="0"/>
              <w:right w:val="single" w:color="auto" w:sz="4" w:space="0"/>
            </w:tcBorders>
            <w:shd w:val="clear" w:color="auto" w:fill="auto"/>
            <w:vAlign w:val="center"/>
          </w:tcPr>
          <w:p w14:paraId="3A8C57DC">
            <w:pPr>
              <w:widowControl/>
              <w:jc w:val="center"/>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351373F4">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46543A19">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28459E7C">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1DDC6E1">
            <w:pPr>
              <w:widowControl/>
              <w:jc w:val="center"/>
              <w:rPr>
                <w:rFonts w:hint="eastAsia" w:ascii="宋体" w:hAnsi="宋体" w:cs="宋体"/>
                <w:color w:val="000000"/>
                <w:kern w:val="0"/>
                <w:sz w:val="20"/>
                <w:szCs w:val="20"/>
              </w:rPr>
            </w:pPr>
          </w:p>
        </w:tc>
      </w:tr>
      <w:tr w14:paraId="23C5DEEB">
        <w:tblPrEx>
          <w:tblCellMar>
            <w:top w:w="0" w:type="dxa"/>
            <w:left w:w="108" w:type="dxa"/>
            <w:bottom w:w="0" w:type="dxa"/>
            <w:right w:w="108" w:type="dxa"/>
          </w:tblCellMar>
        </w:tblPrEx>
        <w:trPr>
          <w:trHeight w:val="400" w:hRule="atLeast"/>
        </w:trPr>
        <w:tc>
          <w:tcPr>
            <w:tcW w:w="365" w:type="pct"/>
            <w:vMerge w:val="continue"/>
            <w:tcBorders>
              <w:top w:val="nil"/>
              <w:left w:val="single" w:color="auto" w:sz="4" w:space="0"/>
              <w:bottom w:val="single" w:color="auto" w:sz="4" w:space="0"/>
              <w:right w:val="single" w:color="auto" w:sz="4" w:space="0"/>
            </w:tcBorders>
            <w:vAlign w:val="center"/>
          </w:tcPr>
          <w:p w14:paraId="302E261E">
            <w:pPr>
              <w:widowControl/>
              <w:jc w:val="left"/>
              <w:rPr>
                <w:rFonts w:hint="eastAsia" w:ascii="宋体" w:hAnsi="宋体" w:cs="宋体"/>
                <w:color w:val="000000"/>
                <w:kern w:val="0"/>
                <w:sz w:val="20"/>
                <w:szCs w:val="20"/>
              </w:rPr>
            </w:pPr>
          </w:p>
        </w:tc>
        <w:tc>
          <w:tcPr>
            <w:tcW w:w="366" w:type="pct"/>
            <w:tcBorders>
              <w:top w:val="nil"/>
              <w:left w:val="nil"/>
              <w:bottom w:val="single" w:color="auto" w:sz="4" w:space="0"/>
              <w:right w:val="single" w:color="auto" w:sz="4" w:space="0"/>
            </w:tcBorders>
            <w:shd w:val="clear" w:color="auto" w:fill="auto"/>
            <w:vAlign w:val="center"/>
          </w:tcPr>
          <w:p w14:paraId="75791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7" w:type="pct"/>
            <w:tcBorders>
              <w:top w:val="nil"/>
              <w:left w:val="nil"/>
              <w:bottom w:val="single" w:color="auto" w:sz="4" w:space="0"/>
              <w:right w:val="single" w:color="auto" w:sz="4" w:space="0"/>
            </w:tcBorders>
            <w:shd w:val="clear" w:color="auto" w:fill="auto"/>
            <w:vAlign w:val="center"/>
          </w:tcPr>
          <w:p w14:paraId="42A7D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4" w:type="pct"/>
            <w:gridSpan w:val="3"/>
            <w:tcBorders>
              <w:top w:val="single" w:color="auto" w:sz="4" w:space="0"/>
              <w:left w:val="nil"/>
              <w:bottom w:val="single" w:color="auto" w:sz="4" w:space="0"/>
              <w:right w:val="single" w:color="000000" w:sz="4" w:space="0"/>
            </w:tcBorders>
            <w:shd w:val="clear" w:color="auto" w:fill="auto"/>
            <w:noWrap/>
            <w:vAlign w:val="center"/>
          </w:tcPr>
          <w:p w14:paraId="3D3BE5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521" w:type="pct"/>
            <w:tcBorders>
              <w:top w:val="nil"/>
              <w:left w:val="nil"/>
              <w:bottom w:val="single" w:color="auto" w:sz="4" w:space="0"/>
              <w:right w:val="single" w:color="auto" w:sz="4" w:space="0"/>
            </w:tcBorders>
            <w:shd w:val="clear" w:color="auto" w:fill="auto"/>
            <w:vAlign w:val="center"/>
          </w:tcPr>
          <w:p w14:paraId="3DE44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60" w:type="pct"/>
            <w:tcBorders>
              <w:top w:val="nil"/>
              <w:left w:val="nil"/>
              <w:bottom w:val="single" w:color="auto" w:sz="4" w:space="0"/>
              <w:right w:val="single" w:color="auto" w:sz="4" w:space="0"/>
            </w:tcBorders>
            <w:shd w:val="clear" w:color="auto" w:fill="auto"/>
            <w:vAlign w:val="center"/>
          </w:tcPr>
          <w:p w14:paraId="7882B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4A950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5199E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86C5DBD">
            <w:pPr>
              <w:widowControl/>
              <w:jc w:val="center"/>
              <w:rPr>
                <w:rFonts w:hint="eastAsia" w:ascii="宋体" w:hAnsi="宋体" w:cs="宋体"/>
                <w:color w:val="000000"/>
                <w:kern w:val="0"/>
                <w:sz w:val="20"/>
                <w:szCs w:val="20"/>
              </w:rPr>
            </w:pPr>
          </w:p>
        </w:tc>
      </w:tr>
      <w:tr w14:paraId="3F2E14FF">
        <w:tblPrEx>
          <w:tblCellMar>
            <w:top w:w="0" w:type="dxa"/>
            <w:left w:w="108" w:type="dxa"/>
            <w:bottom w:w="0" w:type="dxa"/>
            <w:right w:w="108" w:type="dxa"/>
          </w:tblCellMar>
        </w:tblPrEx>
        <w:trPr>
          <w:trHeight w:val="280" w:hRule="atLeast"/>
        </w:trPr>
        <w:tc>
          <w:tcPr>
            <w:tcW w:w="317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905A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6" w:type="pct"/>
            <w:gridSpan w:val="2"/>
            <w:tcBorders>
              <w:top w:val="single" w:color="auto" w:sz="4" w:space="0"/>
              <w:left w:val="nil"/>
              <w:bottom w:val="single" w:color="auto" w:sz="4" w:space="0"/>
              <w:right w:val="single" w:color="auto" w:sz="4" w:space="0"/>
            </w:tcBorders>
            <w:shd w:val="clear" w:color="auto" w:fill="auto"/>
            <w:vAlign w:val="center"/>
          </w:tcPr>
          <w:p w14:paraId="6991F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pct"/>
            <w:gridSpan w:val="2"/>
            <w:tcBorders>
              <w:top w:val="single" w:color="auto" w:sz="4" w:space="0"/>
              <w:left w:val="nil"/>
              <w:bottom w:val="single" w:color="auto" w:sz="4" w:space="0"/>
              <w:right w:val="single" w:color="auto" w:sz="4" w:space="0"/>
            </w:tcBorders>
            <w:shd w:val="clear" w:color="auto" w:fill="auto"/>
            <w:vAlign w:val="center"/>
          </w:tcPr>
          <w:p w14:paraId="1FF5B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172DFC4">
            <w:pPr>
              <w:widowControl/>
              <w:jc w:val="center"/>
              <w:rPr>
                <w:rFonts w:hint="eastAsia" w:ascii="宋体" w:hAnsi="宋体" w:cs="宋体"/>
                <w:color w:val="000000"/>
                <w:kern w:val="0"/>
                <w:sz w:val="20"/>
                <w:szCs w:val="20"/>
              </w:rPr>
            </w:pPr>
          </w:p>
        </w:tc>
      </w:tr>
    </w:tbl>
    <w:p w14:paraId="2F9E494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60"/>
        <w:gridCol w:w="555"/>
        <w:gridCol w:w="1171"/>
        <w:gridCol w:w="279"/>
        <w:gridCol w:w="816"/>
        <w:gridCol w:w="513"/>
        <w:gridCol w:w="818"/>
        <w:gridCol w:w="721"/>
        <w:gridCol w:w="419"/>
        <w:gridCol w:w="377"/>
        <w:gridCol w:w="438"/>
        <w:gridCol w:w="424"/>
        <w:gridCol w:w="491"/>
        <w:gridCol w:w="718"/>
      </w:tblGrid>
      <w:tr w14:paraId="1A8025D4">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400BA9D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D4107B1">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41380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F88CAAD">
        <w:tblPrEx>
          <w:tblCellMar>
            <w:top w:w="0" w:type="dxa"/>
            <w:left w:w="108" w:type="dxa"/>
            <w:bottom w:w="0" w:type="dxa"/>
            <w:right w:w="108" w:type="dxa"/>
          </w:tblCellMar>
        </w:tblPrEx>
        <w:trPr>
          <w:trHeight w:val="280" w:hRule="atLeast"/>
        </w:trPr>
        <w:tc>
          <w:tcPr>
            <w:tcW w:w="6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D0D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8" w:type="pct"/>
            <w:gridSpan w:val="12"/>
            <w:tcBorders>
              <w:top w:val="single" w:color="auto" w:sz="4" w:space="0"/>
              <w:left w:val="nil"/>
              <w:bottom w:val="single" w:color="auto" w:sz="4" w:space="0"/>
              <w:right w:val="single" w:color="000000" w:sz="4" w:space="0"/>
            </w:tcBorders>
            <w:shd w:val="clear" w:color="auto" w:fill="auto"/>
            <w:vAlign w:val="center"/>
          </w:tcPr>
          <w:p w14:paraId="00EB5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木垒县2023年度小型水库维修养护项目</w:t>
            </w:r>
          </w:p>
        </w:tc>
      </w:tr>
      <w:tr w14:paraId="3549F545">
        <w:tblPrEx>
          <w:tblCellMar>
            <w:top w:w="0" w:type="dxa"/>
            <w:left w:w="108" w:type="dxa"/>
            <w:bottom w:w="0" w:type="dxa"/>
            <w:right w:w="108" w:type="dxa"/>
          </w:tblCellMar>
        </w:tblPrEx>
        <w:trPr>
          <w:trHeight w:val="280" w:hRule="atLeast"/>
        </w:trPr>
        <w:tc>
          <w:tcPr>
            <w:tcW w:w="6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D42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6" w:type="pct"/>
            <w:gridSpan w:val="5"/>
            <w:tcBorders>
              <w:top w:val="single" w:color="auto" w:sz="4" w:space="0"/>
              <w:left w:val="nil"/>
              <w:bottom w:val="single" w:color="auto" w:sz="4" w:space="0"/>
              <w:right w:val="single" w:color="auto" w:sz="4" w:space="0"/>
            </w:tcBorders>
            <w:shd w:val="clear" w:color="auto" w:fill="auto"/>
            <w:vAlign w:val="center"/>
          </w:tcPr>
          <w:p w14:paraId="70043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6D61A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4" w:type="pct"/>
            <w:gridSpan w:val="5"/>
            <w:tcBorders>
              <w:top w:val="single" w:color="auto" w:sz="4" w:space="0"/>
              <w:left w:val="nil"/>
              <w:bottom w:val="single" w:color="auto" w:sz="4" w:space="0"/>
              <w:right w:val="single" w:color="auto" w:sz="4" w:space="0"/>
            </w:tcBorders>
            <w:shd w:val="clear" w:color="auto" w:fill="auto"/>
            <w:vAlign w:val="center"/>
          </w:tcPr>
          <w:p w14:paraId="56E89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29F24460">
        <w:tblPrEx>
          <w:tblCellMar>
            <w:top w:w="0" w:type="dxa"/>
            <w:left w:w="108" w:type="dxa"/>
            <w:bottom w:w="0" w:type="dxa"/>
            <w:right w:w="108" w:type="dxa"/>
          </w:tblCellMar>
        </w:tblPrEx>
        <w:trPr>
          <w:trHeight w:val="520" w:hRule="atLeast"/>
        </w:trPr>
        <w:tc>
          <w:tcPr>
            <w:tcW w:w="6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53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1E301428">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35820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575FA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0C0AE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19E31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7E06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2" w:type="pct"/>
            <w:tcBorders>
              <w:top w:val="nil"/>
              <w:left w:val="nil"/>
              <w:bottom w:val="single" w:color="auto" w:sz="4" w:space="0"/>
              <w:right w:val="single" w:color="auto" w:sz="4" w:space="0"/>
            </w:tcBorders>
            <w:shd w:val="clear" w:color="auto" w:fill="auto"/>
            <w:vAlign w:val="center"/>
          </w:tcPr>
          <w:p w14:paraId="376B4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440A11">
        <w:tblPrEx>
          <w:tblCellMar>
            <w:top w:w="0" w:type="dxa"/>
            <w:left w:w="108" w:type="dxa"/>
            <w:bottom w:w="0" w:type="dxa"/>
            <w:right w:w="108" w:type="dxa"/>
          </w:tblCellMar>
        </w:tblPrEx>
        <w:trPr>
          <w:trHeight w:val="440" w:hRule="atLeast"/>
        </w:trPr>
        <w:tc>
          <w:tcPr>
            <w:tcW w:w="671" w:type="pct"/>
            <w:gridSpan w:val="2"/>
            <w:vMerge w:val="continue"/>
            <w:tcBorders>
              <w:top w:val="single" w:color="auto" w:sz="4" w:space="0"/>
              <w:left w:val="single" w:color="auto" w:sz="4" w:space="0"/>
              <w:bottom w:val="single" w:color="auto" w:sz="4" w:space="0"/>
              <w:right w:val="single" w:color="auto" w:sz="4" w:space="0"/>
            </w:tcBorders>
            <w:vAlign w:val="center"/>
          </w:tcPr>
          <w:p w14:paraId="4E35E4A6">
            <w:pPr>
              <w:widowControl/>
              <w:jc w:val="left"/>
              <w:rPr>
                <w:rFonts w:hint="eastAsia"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0491A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62260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69207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339.30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1D700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339.30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6D241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DB26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2" w:type="pct"/>
            <w:tcBorders>
              <w:top w:val="nil"/>
              <w:left w:val="nil"/>
              <w:bottom w:val="single" w:color="auto" w:sz="4" w:space="0"/>
              <w:right w:val="single" w:color="auto" w:sz="4" w:space="0"/>
            </w:tcBorders>
            <w:shd w:val="clear" w:color="auto" w:fill="auto"/>
            <w:vAlign w:val="center"/>
          </w:tcPr>
          <w:p w14:paraId="5F49A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3E46A82">
        <w:tblPrEx>
          <w:tblCellMar>
            <w:top w:w="0" w:type="dxa"/>
            <w:left w:w="108" w:type="dxa"/>
            <w:bottom w:w="0" w:type="dxa"/>
            <w:right w:w="108" w:type="dxa"/>
          </w:tblCellMar>
        </w:tblPrEx>
        <w:trPr>
          <w:trHeight w:val="440" w:hRule="atLeast"/>
        </w:trPr>
        <w:tc>
          <w:tcPr>
            <w:tcW w:w="671" w:type="pct"/>
            <w:gridSpan w:val="2"/>
            <w:vMerge w:val="continue"/>
            <w:tcBorders>
              <w:top w:val="single" w:color="auto" w:sz="4" w:space="0"/>
              <w:left w:val="single" w:color="auto" w:sz="4" w:space="0"/>
              <w:bottom w:val="single" w:color="auto" w:sz="4" w:space="0"/>
              <w:right w:val="single" w:color="auto" w:sz="4" w:space="0"/>
            </w:tcBorders>
            <w:vAlign w:val="center"/>
          </w:tcPr>
          <w:p w14:paraId="7842ED7D">
            <w:pPr>
              <w:widowControl/>
              <w:jc w:val="left"/>
              <w:rPr>
                <w:rFonts w:hint="eastAsia"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3A9DC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50FE5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49849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339.30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7F5DA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339.30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469CC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8445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2" w:type="pct"/>
            <w:tcBorders>
              <w:top w:val="nil"/>
              <w:left w:val="nil"/>
              <w:bottom w:val="single" w:color="auto" w:sz="4" w:space="0"/>
              <w:right w:val="single" w:color="auto" w:sz="4" w:space="0"/>
            </w:tcBorders>
            <w:shd w:val="clear" w:color="auto" w:fill="auto"/>
            <w:vAlign w:val="center"/>
          </w:tcPr>
          <w:p w14:paraId="413BF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6333D1">
        <w:tblPrEx>
          <w:tblCellMar>
            <w:top w:w="0" w:type="dxa"/>
            <w:left w:w="108" w:type="dxa"/>
            <w:bottom w:w="0" w:type="dxa"/>
            <w:right w:w="108" w:type="dxa"/>
          </w:tblCellMar>
        </w:tblPrEx>
        <w:trPr>
          <w:trHeight w:val="440" w:hRule="atLeast"/>
        </w:trPr>
        <w:tc>
          <w:tcPr>
            <w:tcW w:w="671" w:type="pct"/>
            <w:gridSpan w:val="2"/>
            <w:vMerge w:val="continue"/>
            <w:tcBorders>
              <w:top w:val="single" w:color="auto" w:sz="4" w:space="0"/>
              <w:left w:val="single" w:color="auto" w:sz="4" w:space="0"/>
              <w:bottom w:val="single" w:color="auto" w:sz="4" w:space="0"/>
              <w:right w:val="single" w:color="auto" w:sz="4" w:space="0"/>
            </w:tcBorders>
            <w:vAlign w:val="center"/>
          </w:tcPr>
          <w:p w14:paraId="7C7AEA17">
            <w:pPr>
              <w:widowControl/>
              <w:jc w:val="left"/>
              <w:rPr>
                <w:rFonts w:hint="eastAsia"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12735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1" w:type="pct"/>
            <w:tcBorders>
              <w:top w:val="nil"/>
              <w:left w:val="nil"/>
              <w:bottom w:val="single" w:color="auto" w:sz="4" w:space="0"/>
              <w:right w:val="single" w:color="auto" w:sz="4" w:space="0"/>
            </w:tcBorders>
            <w:shd w:val="clear" w:color="auto" w:fill="auto"/>
            <w:vAlign w:val="center"/>
          </w:tcPr>
          <w:p w14:paraId="6ED32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36419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0CCB3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6C566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A69A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2" w:type="pct"/>
            <w:tcBorders>
              <w:top w:val="nil"/>
              <w:left w:val="nil"/>
              <w:bottom w:val="single" w:color="auto" w:sz="4" w:space="0"/>
              <w:right w:val="single" w:color="auto" w:sz="4" w:space="0"/>
            </w:tcBorders>
            <w:shd w:val="clear" w:color="auto" w:fill="auto"/>
            <w:vAlign w:val="center"/>
          </w:tcPr>
          <w:p w14:paraId="5171D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12723D">
        <w:tblPrEx>
          <w:tblCellMar>
            <w:top w:w="0" w:type="dxa"/>
            <w:left w:w="108" w:type="dxa"/>
            <w:bottom w:w="0" w:type="dxa"/>
            <w:right w:w="108" w:type="dxa"/>
          </w:tblCellMar>
        </w:tblPrEx>
        <w:trPr>
          <w:trHeight w:val="280" w:hRule="atLeast"/>
        </w:trPr>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76C7A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1" w:type="pct"/>
            <w:gridSpan w:val="6"/>
            <w:tcBorders>
              <w:top w:val="single" w:color="auto" w:sz="4" w:space="0"/>
              <w:left w:val="nil"/>
              <w:bottom w:val="single" w:color="auto" w:sz="4" w:space="0"/>
              <w:right w:val="single" w:color="auto" w:sz="4" w:space="0"/>
            </w:tcBorders>
            <w:shd w:val="clear" w:color="auto" w:fill="auto"/>
            <w:vAlign w:val="center"/>
          </w:tcPr>
          <w:p w14:paraId="63F9F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07073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872823">
        <w:tblPrEx>
          <w:tblCellMar>
            <w:top w:w="0" w:type="dxa"/>
            <w:left w:w="108" w:type="dxa"/>
            <w:bottom w:w="0" w:type="dxa"/>
            <w:right w:w="108" w:type="dxa"/>
          </w:tblCellMar>
        </w:tblPrEx>
        <w:trPr>
          <w:trHeight w:val="540" w:hRule="atLeast"/>
        </w:trPr>
        <w:tc>
          <w:tcPr>
            <w:tcW w:w="337" w:type="pct"/>
            <w:vMerge w:val="continue"/>
            <w:tcBorders>
              <w:top w:val="nil"/>
              <w:left w:val="single" w:color="auto" w:sz="4" w:space="0"/>
              <w:bottom w:val="single" w:color="auto" w:sz="4" w:space="0"/>
              <w:right w:val="single" w:color="auto" w:sz="4" w:space="0"/>
            </w:tcBorders>
            <w:vAlign w:val="center"/>
          </w:tcPr>
          <w:p w14:paraId="70B569A5">
            <w:pPr>
              <w:widowControl/>
              <w:jc w:val="left"/>
              <w:rPr>
                <w:rFonts w:hint="eastAsia" w:ascii="宋体" w:hAnsi="宋体" w:cs="宋体"/>
                <w:color w:val="000000"/>
                <w:kern w:val="0"/>
                <w:sz w:val="20"/>
                <w:szCs w:val="20"/>
              </w:rPr>
            </w:pPr>
          </w:p>
        </w:tc>
        <w:tc>
          <w:tcPr>
            <w:tcW w:w="2501" w:type="pct"/>
            <w:gridSpan w:val="6"/>
            <w:tcBorders>
              <w:top w:val="single" w:color="auto" w:sz="4" w:space="0"/>
              <w:left w:val="nil"/>
              <w:bottom w:val="single" w:color="auto" w:sz="4" w:space="0"/>
              <w:right w:val="single" w:color="000000" w:sz="4" w:space="0"/>
            </w:tcBorders>
            <w:shd w:val="clear" w:color="auto" w:fill="auto"/>
          </w:tcPr>
          <w:p w14:paraId="7AA2D6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水管总站计划使用中央专项资金184万元，对木垒县14座小型水库前后坝坡、主要建筑物、闸门、启闭机、机电设备、附属设施、水库围栏及备用电源等进行维修更换。保障14座水库正常运行，保证下游农田灌溉用水、保障人畜政策饮水。</w:t>
            </w:r>
          </w:p>
        </w:tc>
        <w:tc>
          <w:tcPr>
            <w:tcW w:w="2161" w:type="pct"/>
            <w:gridSpan w:val="7"/>
            <w:tcBorders>
              <w:top w:val="single" w:color="auto" w:sz="4" w:space="0"/>
              <w:left w:val="nil"/>
              <w:bottom w:val="single" w:color="auto" w:sz="4" w:space="0"/>
              <w:right w:val="single" w:color="000000" w:sz="4" w:space="0"/>
            </w:tcBorders>
            <w:shd w:val="clear" w:color="auto" w:fill="auto"/>
          </w:tcPr>
          <w:p w14:paraId="54184E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木垒县水管总站使用中央专项资金184万元，地方配套资金155.3万元，总计339.3万元，对木垒县14座小型水库前后坝坡、主要建筑物、闸门、启闭机、机电设备、附属设施、水库围栏及备用电源等进行维修更换。保障14座水库正常运行，保证下游农田灌溉用水、保障人畜政策饮水。</w:t>
            </w:r>
          </w:p>
        </w:tc>
      </w:tr>
      <w:tr w14:paraId="43632C18">
        <w:tblPrEx>
          <w:tblCellMar>
            <w:top w:w="0" w:type="dxa"/>
            <w:left w:w="108" w:type="dxa"/>
            <w:bottom w:w="0" w:type="dxa"/>
            <w:right w:w="108" w:type="dxa"/>
          </w:tblCellMar>
        </w:tblPrEx>
        <w:trPr>
          <w:trHeight w:val="312" w:hRule="atLeast"/>
        </w:trPr>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331B98B0">
            <w:pPr>
              <w:widowControl/>
              <w:jc w:val="center"/>
              <w:rPr>
                <w:rFonts w:hint="eastAsia" w:ascii="宋体" w:hAnsi="宋体" w:cs="宋体"/>
                <w:color w:val="000000"/>
                <w:kern w:val="0"/>
                <w:sz w:val="20"/>
                <w:szCs w:val="20"/>
              </w:rPr>
            </w:pPr>
          </w:p>
        </w:tc>
        <w:tc>
          <w:tcPr>
            <w:tcW w:w="334" w:type="pct"/>
            <w:vMerge w:val="restart"/>
            <w:tcBorders>
              <w:top w:val="nil"/>
              <w:left w:val="single" w:color="auto" w:sz="4" w:space="0"/>
              <w:bottom w:val="single" w:color="auto" w:sz="4" w:space="0"/>
              <w:right w:val="single" w:color="auto" w:sz="4" w:space="0"/>
            </w:tcBorders>
            <w:shd w:val="clear" w:color="auto" w:fill="auto"/>
            <w:vAlign w:val="center"/>
          </w:tcPr>
          <w:p w14:paraId="44BD6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5" w:type="pct"/>
            <w:vMerge w:val="restart"/>
            <w:tcBorders>
              <w:top w:val="nil"/>
              <w:left w:val="single" w:color="auto" w:sz="4" w:space="0"/>
              <w:bottom w:val="single" w:color="auto" w:sz="4" w:space="0"/>
              <w:right w:val="single" w:color="auto" w:sz="4" w:space="0"/>
            </w:tcBorders>
            <w:shd w:val="clear" w:color="auto" w:fill="auto"/>
            <w:vAlign w:val="center"/>
          </w:tcPr>
          <w:p w14:paraId="311F0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6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E36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68432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746A6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3C4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523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264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A77C9CE">
        <w:tblPrEx>
          <w:tblCellMar>
            <w:top w:w="0" w:type="dxa"/>
            <w:left w:w="108" w:type="dxa"/>
            <w:bottom w:w="0" w:type="dxa"/>
            <w:right w:w="108" w:type="dxa"/>
          </w:tblCellMar>
        </w:tblPrEx>
        <w:trPr>
          <w:trHeight w:val="312" w:hRule="atLeast"/>
        </w:trPr>
        <w:tc>
          <w:tcPr>
            <w:tcW w:w="337" w:type="pct"/>
            <w:vMerge w:val="continue"/>
            <w:tcBorders>
              <w:top w:val="nil"/>
              <w:left w:val="single" w:color="auto" w:sz="4" w:space="0"/>
              <w:bottom w:val="single" w:color="auto" w:sz="4" w:space="0"/>
              <w:right w:val="single" w:color="auto" w:sz="4" w:space="0"/>
            </w:tcBorders>
            <w:vAlign w:val="center"/>
          </w:tcPr>
          <w:p w14:paraId="4E9F6D6F">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5536178F">
            <w:pPr>
              <w:widowControl/>
              <w:jc w:val="left"/>
              <w:rPr>
                <w:rFonts w:hint="eastAsia" w:ascii="宋体" w:hAnsi="宋体" w:cs="宋体"/>
                <w:color w:val="000000"/>
                <w:kern w:val="0"/>
                <w:sz w:val="20"/>
                <w:szCs w:val="20"/>
              </w:rPr>
            </w:pPr>
          </w:p>
        </w:tc>
        <w:tc>
          <w:tcPr>
            <w:tcW w:w="705" w:type="pct"/>
            <w:vMerge w:val="continue"/>
            <w:tcBorders>
              <w:top w:val="nil"/>
              <w:left w:val="single" w:color="auto" w:sz="4" w:space="0"/>
              <w:bottom w:val="single" w:color="auto" w:sz="4" w:space="0"/>
              <w:right w:val="single" w:color="auto" w:sz="4" w:space="0"/>
            </w:tcBorders>
            <w:vAlign w:val="center"/>
          </w:tcPr>
          <w:p w14:paraId="1732B9CB">
            <w:pPr>
              <w:widowControl/>
              <w:jc w:val="left"/>
              <w:rPr>
                <w:rFonts w:hint="eastAsia" w:ascii="宋体" w:hAnsi="宋体" w:cs="宋体"/>
                <w:color w:val="000000"/>
                <w:kern w:val="0"/>
                <w:sz w:val="20"/>
                <w:szCs w:val="20"/>
              </w:rPr>
            </w:pPr>
          </w:p>
        </w:tc>
        <w:tc>
          <w:tcPr>
            <w:tcW w:w="968" w:type="pct"/>
            <w:gridSpan w:val="3"/>
            <w:vMerge w:val="continue"/>
            <w:tcBorders>
              <w:top w:val="single" w:color="auto" w:sz="4" w:space="0"/>
              <w:left w:val="single" w:color="auto" w:sz="4" w:space="0"/>
              <w:bottom w:val="single" w:color="auto" w:sz="4" w:space="0"/>
              <w:right w:val="single" w:color="auto" w:sz="4" w:space="0"/>
            </w:tcBorders>
            <w:vAlign w:val="center"/>
          </w:tcPr>
          <w:p w14:paraId="100E695B">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13EC7BE9">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725A67CB">
            <w:pPr>
              <w:widowControl/>
              <w:jc w:val="left"/>
              <w:rPr>
                <w:rFonts w:hint="eastAsia" w:ascii="宋体" w:hAnsi="宋体" w:cs="宋体"/>
                <w:color w:val="000000"/>
                <w:kern w:val="0"/>
                <w:sz w:val="20"/>
                <w:szCs w:val="20"/>
              </w:rPr>
            </w:pPr>
          </w:p>
        </w:tc>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114CC1E6">
            <w:pPr>
              <w:widowControl/>
              <w:jc w:val="left"/>
              <w:rPr>
                <w:rFonts w:hint="eastAsia" w:ascii="宋体" w:hAnsi="宋体" w:cs="宋体"/>
                <w:color w:val="000000"/>
                <w:kern w:val="0"/>
                <w:sz w:val="20"/>
                <w:szCs w:val="20"/>
              </w:rPr>
            </w:pPr>
          </w:p>
        </w:tc>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48B73E70">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38E33D22">
            <w:pPr>
              <w:widowControl/>
              <w:jc w:val="left"/>
              <w:rPr>
                <w:rFonts w:hint="eastAsia" w:ascii="宋体" w:hAnsi="宋体" w:cs="宋体"/>
                <w:color w:val="000000"/>
                <w:kern w:val="0"/>
                <w:sz w:val="20"/>
                <w:szCs w:val="20"/>
              </w:rPr>
            </w:pPr>
          </w:p>
        </w:tc>
      </w:tr>
      <w:tr w14:paraId="1E013B1C">
        <w:tblPrEx>
          <w:tblCellMar>
            <w:top w:w="0" w:type="dxa"/>
            <w:left w:w="108" w:type="dxa"/>
            <w:bottom w:w="0" w:type="dxa"/>
            <w:right w:w="108" w:type="dxa"/>
          </w:tblCellMar>
        </w:tblPrEx>
        <w:trPr>
          <w:trHeight w:val="400" w:hRule="atLeast"/>
        </w:trPr>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3085A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4" w:type="pct"/>
            <w:vMerge w:val="restart"/>
            <w:tcBorders>
              <w:top w:val="nil"/>
              <w:left w:val="single" w:color="auto" w:sz="4" w:space="0"/>
              <w:bottom w:val="single" w:color="auto" w:sz="4" w:space="0"/>
              <w:right w:val="single" w:color="auto" w:sz="4" w:space="0"/>
            </w:tcBorders>
            <w:shd w:val="clear" w:color="auto" w:fill="auto"/>
            <w:vAlign w:val="center"/>
          </w:tcPr>
          <w:p w14:paraId="123E1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5" w:type="pct"/>
            <w:tcBorders>
              <w:top w:val="nil"/>
              <w:left w:val="nil"/>
              <w:bottom w:val="single" w:color="auto" w:sz="4" w:space="0"/>
              <w:right w:val="single" w:color="auto" w:sz="4" w:space="0"/>
            </w:tcBorders>
            <w:shd w:val="clear" w:color="auto" w:fill="auto"/>
            <w:vAlign w:val="center"/>
          </w:tcPr>
          <w:p w14:paraId="73C0B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439596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水库维修养护数量</w:t>
            </w:r>
          </w:p>
        </w:tc>
        <w:tc>
          <w:tcPr>
            <w:tcW w:w="492" w:type="pct"/>
            <w:tcBorders>
              <w:top w:val="nil"/>
              <w:left w:val="nil"/>
              <w:bottom w:val="single" w:color="auto" w:sz="4" w:space="0"/>
              <w:right w:val="single" w:color="auto" w:sz="4" w:space="0"/>
            </w:tcBorders>
            <w:shd w:val="clear" w:color="auto" w:fill="auto"/>
            <w:vAlign w:val="center"/>
          </w:tcPr>
          <w:p w14:paraId="5CAD0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&gt;=14座</w:t>
            </w:r>
          </w:p>
        </w:tc>
        <w:tc>
          <w:tcPr>
            <w:tcW w:w="434" w:type="pct"/>
            <w:tcBorders>
              <w:top w:val="nil"/>
              <w:left w:val="nil"/>
              <w:bottom w:val="single" w:color="auto" w:sz="4" w:space="0"/>
              <w:right w:val="single" w:color="auto" w:sz="4" w:space="0"/>
            </w:tcBorders>
            <w:shd w:val="clear" w:color="auto" w:fill="auto"/>
            <w:vAlign w:val="center"/>
          </w:tcPr>
          <w:p w14:paraId="74459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=14座</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CB74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D2F0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0E3D95C">
            <w:pPr>
              <w:widowControl/>
              <w:jc w:val="center"/>
              <w:rPr>
                <w:rFonts w:hint="eastAsia" w:ascii="宋体" w:hAnsi="宋体" w:cs="宋体"/>
                <w:color w:val="000000"/>
                <w:kern w:val="0"/>
                <w:sz w:val="20"/>
                <w:szCs w:val="20"/>
              </w:rPr>
            </w:pPr>
          </w:p>
        </w:tc>
      </w:tr>
      <w:tr w14:paraId="5EE3BD7C">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3045705F">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72F4C620">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33619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42C77D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备用电源维修养护数量</w:t>
            </w:r>
          </w:p>
        </w:tc>
        <w:tc>
          <w:tcPr>
            <w:tcW w:w="492" w:type="pct"/>
            <w:tcBorders>
              <w:top w:val="nil"/>
              <w:left w:val="nil"/>
              <w:bottom w:val="single" w:color="auto" w:sz="4" w:space="0"/>
              <w:right w:val="single" w:color="auto" w:sz="4" w:space="0"/>
            </w:tcBorders>
            <w:shd w:val="clear" w:color="auto" w:fill="auto"/>
            <w:vAlign w:val="center"/>
          </w:tcPr>
          <w:p w14:paraId="7A375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&gt;=14座</w:t>
            </w:r>
          </w:p>
        </w:tc>
        <w:tc>
          <w:tcPr>
            <w:tcW w:w="434" w:type="pct"/>
            <w:tcBorders>
              <w:top w:val="nil"/>
              <w:left w:val="nil"/>
              <w:bottom w:val="single" w:color="auto" w:sz="4" w:space="0"/>
              <w:right w:val="single" w:color="auto" w:sz="4" w:space="0"/>
            </w:tcBorders>
            <w:shd w:val="clear" w:color="auto" w:fill="auto"/>
            <w:vAlign w:val="center"/>
          </w:tcPr>
          <w:p w14:paraId="389C5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=14座</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0E73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10AF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DB7DED1">
            <w:pPr>
              <w:widowControl/>
              <w:jc w:val="center"/>
              <w:rPr>
                <w:rFonts w:hint="eastAsia" w:ascii="宋体" w:hAnsi="宋体" w:cs="宋体"/>
                <w:color w:val="000000"/>
                <w:kern w:val="0"/>
                <w:sz w:val="20"/>
                <w:szCs w:val="20"/>
              </w:rPr>
            </w:pPr>
          </w:p>
        </w:tc>
      </w:tr>
      <w:tr w14:paraId="70792F77">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61E9316F">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4A1A6509">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71A2F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1323E0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工程质量验收合格率</w:t>
            </w:r>
          </w:p>
        </w:tc>
        <w:tc>
          <w:tcPr>
            <w:tcW w:w="492" w:type="pct"/>
            <w:tcBorders>
              <w:top w:val="nil"/>
              <w:left w:val="nil"/>
              <w:bottom w:val="single" w:color="auto" w:sz="4" w:space="0"/>
              <w:right w:val="single" w:color="auto" w:sz="4" w:space="0"/>
            </w:tcBorders>
            <w:shd w:val="clear" w:color="auto" w:fill="auto"/>
            <w:vAlign w:val="center"/>
          </w:tcPr>
          <w:p w14:paraId="625C0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7F35C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CD82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C1BD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317227C">
            <w:pPr>
              <w:widowControl/>
              <w:jc w:val="center"/>
              <w:rPr>
                <w:rFonts w:hint="eastAsia" w:ascii="宋体" w:hAnsi="宋体" w:cs="宋体"/>
                <w:color w:val="000000"/>
                <w:kern w:val="0"/>
                <w:sz w:val="20"/>
                <w:szCs w:val="20"/>
              </w:rPr>
            </w:pPr>
          </w:p>
        </w:tc>
      </w:tr>
      <w:tr w14:paraId="4E6453EC">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741EE582">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6057A10A">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1CC9D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073E25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工程完工时间</w:t>
            </w:r>
          </w:p>
        </w:tc>
        <w:tc>
          <w:tcPr>
            <w:tcW w:w="492" w:type="pct"/>
            <w:tcBorders>
              <w:top w:val="nil"/>
              <w:left w:val="nil"/>
              <w:bottom w:val="single" w:color="auto" w:sz="4" w:space="0"/>
              <w:right w:val="single" w:color="auto" w:sz="4" w:space="0"/>
            </w:tcBorders>
            <w:shd w:val="clear" w:color="auto" w:fill="auto"/>
            <w:vAlign w:val="center"/>
          </w:tcPr>
          <w:p w14:paraId="763A5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2023年5月30日</w:t>
            </w:r>
          </w:p>
        </w:tc>
        <w:tc>
          <w:tcPr>
            <w:tcW w:w="434" w:type="pct"/>
            <w:tcBorders>
              <w:top w:val="nil"/>
              <w:left w:val="nil"/>
              <w:bottom w:val="single" w:color="auto" w:sz="4" w:space="0"/>
              <w:right w:val="single" w:color="auto" w:sz="4" w:space="0"/>
            </w:tcBorders>
            <w:shd w:val="clear" w:color="auto" w:fill="auto"/>
            <w:vAlign w:val="center"/>
          </w:tcPr>
          <w:p w14:paraId="36D4C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2023年6月20日</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BD47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41B66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E1D5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项目施工期，因水库水位较高，部分维修养护内容无法正常实施，需等水库水位下降后继续实施，因此实际完成工期较指标工期推迟20天。</w:t>
            </w:r>
          </w:p>
        </w:tc>
      </w:tr>
      <w:tr w14:paraId="6D815612">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79F4617E">
            <w:pPr>
              <w:widowControl/>
              <w:jc w:val="left"/>
              <w:rPr>
                <w:rFonts w:hint="eastAsia" w:ascii="宋体" w:hAnsi="宋体" w:cs="宋体"/>
                <w:color w:val="000000"/>
                <w:kern w:val="0"/>
                <w:sz w:val="20"/>
                <w:szCs w:val="20"/>
              </w:rPr>
            </w:pPr>
          </w:p>
        </w:tc>
        <w:tc>
          <w:tcPr>
            <w:tcW w:w="334" w:type="pct"/>
            <w:vMerge w:val="restart"/>
            <w:tcBorders>
              <w:top w:val="nil"/>
              <w:left w:val="single" w:color="auto" w:sz="4" w:space="0"/>
              <w:bottom w:val="single" w:color="auto" w:sz="4" w:space="0"/>
              <w:right w:val="single" w:color="auto" w:sz="4" w:space="0"/>
            </w:tcBorders>
            <w:shd w:val="clear" w:color="auto" w:fill="auto"/>
            <w:vAlign w:val="center"/>
          </w:tcPr>
          <w:p w14:paraId="2F4D1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5" w:type="pct"/>
            <w:tcBorders>
              <w:top w:val="nil"/>
              <w:left w:val="nil"/>
              <w:bottom w:val="single" w:color="auto" w:sz="4" w:space="0"/>
              <w:right w:val="single" w:color="auto" w:sz="4" w:space="0"/>
            </w:tcBorders>
            <w:shd w:val="clear" w:color="auto" w:fill="auto"/>
            <w:vAlign w:val="center"/>
          </w:tcPr>
          <w:p w14:paraId="3BEC7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79A204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5789E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4" w:type="pct"/>
            <w:tcBorders>
              <w:top w:val="nil"/>
              <w:left w:val="nil"/>
              <w:bottom w:val="single" w:color="auto" w:sz="4" w:space="0"/>
              <w:right w:val="single" w:color="auto" w:sz="4" w:space="0"/>
            </w:tcBorders>
            <w:shd w:val="clear" w:color="auto" w:fill="auto"/>
            <w:vAlign w:val="center"/>
          </w:tcPr>
          <w:p w14:paraId="5FD5F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EB3B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3EBB5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3295959">
            <w:pPr>
              <w:widowControl/>
              <w:jc w:val="center"/>
              <w:rPr>
                <w:rFonts w:hint="eastAsia" w:ascii="宋体" w:hAnsi="宋体" w:cs="宋体"/>
                <w:color w:val="000000"/>
                <w:kern w:val="0"/>
                <w:sz w:val="20"/>
                <w:szCs w:val="20"/>
              </w:rPr>
            </w:pPr>
          </w:p>
        </w:tc>
      </w:tr>
      <w:tr w14:paraId="68A4C491">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15CFE79A">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63F4CA8C">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410B4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67D390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灾害事故发生率</w:t>
            </w:r>
          </w:p>
        </w:tc>
        <w:tc>
          <w:tcPr>
            <w:tcW w:w="492" w:type="pct"/>
            <w:tcBorders>
              <w:top w:val="nil"/>
              <w:left w:val="nil"/>
              <w:bottom w:val="single" w:color="auto" w:sz="4" w:space="0"/>
              <w:right w:val="single" w:color="auto" w:sz="4" w:space="0"/>
            </w:tcBorders>
            <w:shd w:val="clear" w:color="auto" w:fill="auto"/>
            <w:vAlign w:val="center"/>
          </w:tcPr>
          <w:p w14:paraId="3A59F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4" w:type="pct"/>
            <w:tcBorders>
              <w:top w:val="nil"/>
              <w:left w:val="nil"/>
              <w:bottom w:val="single" w:color="auto" w:sz="4" w:space="0"/>
              <w:right w:val="single" w:color="auto" w:sz="4" w:space="0"/>
            </w:tcBorders>
            <w:shd w:val="clear" w:color="auto" w:fill="auto"/>
            <w:vAlign w:val="center"/>
          </w:tcPr>
          <w:p w14:paraId="28B25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BF49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1E5E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BC9A580">
            <w:pPr>
              <w:widowControl/>
              <w:jc w:val="center"/>
              <w:rPr>
                <w:rFonts w:hint="eastAsia" w:ascii="宋体" w:hAnsi="宋体" w:cs="宋体"/>
                <w:color w:val="000000"/>
                <w:kern w:val="0"/>
                <w:sz w:val="20"/>
                <w:szCs w:val="20"/>
              </w:rPr>
            </w:pPr>
          </w:p>
        </w:tc>
      </w:tr>
      <w:tr w14:paraId="7F88549E">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1415D0FD">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23FF2A04">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0EFBA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672DA98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DCD5D68">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2A8555EB">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83DEADE">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A681FF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79F0DFC">
            <w:pPr>
              <w:widowControl/>
              <w:jc w:val="center"/>
              <w:rPr>
                <w:rFonts w:hint="eastAsia" w:ascii="宋体" w:hAnsi="宋体" w:cs="宋体"/>
                <w:color w:val="000000"/>
                <w:kern w:val="0"/>
                <w:sz w:val="20"/>
                <w:szCs w:val="20"/>
              </w:rPr>
            </w:pPr>
          </w:p>
        </w:tc>
      </w:tr>
      <w:tr w14:paraId="7FDFD6DD">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2C233C2B">
            <w:pPr>
              <w:widowControl/>
              <w:jc w:val="left"/>
              <w:rPr>
                <w:rFonts w:hint="eastAsia" w:ascii="宋体" w:hAnsi="宋体" w:cs="宋体"/>
                <w:color w:val="000000"/>
                <w:kern w:val="0"/>
                <w:sz w:val="20"/>
                <w:szCs w:val="20"/>
              </w:rPr>
            </w:pPr>
          </w:p>
        </w:tc>
        <w:tc>
          <w:tcPr>
            <w:tcW w:w="334" w:type="pct"/>
            <w:vMerge w:val="restart"/>
            <w:tcBorders>
              <w:top w:val="nil"/>
              <w:left w:val="single" w:color="auto" w:sz="4" w:space="0"/>
              <w:bottom w:val="single" w:color="auto" w:sz="4" w:space="0"/>
              <w:right w:val="single" w:color="auto" w:sz="4" w:space="0"/>
            </w:tcBorders>
            <w:shd w:val="clear" w:color="auto" w:fill="auto"/>
            <w:vAlign w:val="center"/>
          </w:tcPr>
          <w:p w14:paraId="5EC80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5" w:type="pct"/>
            <w:tcBorders>
              <w:top w:val="nil"/>
              <w:left w:val="nil"/>
              <w:bottom w:val="single" w:color="auto" w:sz="4" w:space="0"/>
              <w:right w:val="single" w:color="auto" w:sz="4" w:space="0"/>
            </w:tcBorders>
            <w:shd w:val="clear" w:color="auto" w:fill="auto"/>
            <w:vAlign w:val="center"/>
          </w:tcPr>
          <w:p w14:paraId="39C38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1C93B0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人畜饮水及灌溉保证率</w:t>
            </w:r>
          </w:p>
        </w:tc>
        <w:tc>
          <w:tcPr>
            <w:tcW w:w="492" w:type="pct"/>
            <w:tcBorders>
              <w:top w:val="nil"/>
              <w:left w:val="nil"/>
              <w:bottom w:val="single" w:color="auto" w:sz="4" w:space="0"/>
              <w:right w:val="single" w:color="auto" w:sz="4" w:space="0"/>
            </w:tcBorders>
            <w:shd w:val="clear" w:color="auto" w:fill="auto"/>
            <w:vAlign w:val="center"/>
          </w:tcPr>
          <w:p w14:paraId="68DB6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&gt;=94%</w:t>
            </w:r>
          </w:p>
        </w:tc>
        <w:tc>
          <w:tcPr>
            <w:tcW w:w="434" w:type="pct"/>
            <w:tcBorders>
              <w:top w:val="nil"/>
              <w:left w:val="nil"/>
              <w:bottom w:val="single" w:color="auto" w:sz="4" w:space="0"/>
              <w:right w:val="single" w:color="auto" w:sz="4" w:space="0"/>
            </w:tcBorders>
            <w:shd w:val="clear" w:color="auto" w:fill="auto"/>
            <w:vAlign w:val="center"/>
          </w:tcPr>
          <w:p w14:paraId="435CD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AFFD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3C40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1BB77C5">
            <w:pPr>
              <w:widowControl/>
              <w:jc w:val="center"/>
              <w:rPr>
                <w:rFonts w:hint="eastAsia" w:ascii="宋体" w:hAnsi="宋体" w:cs="宋体"/>
                <w:color w:val="000000"/>
                <w:kern w:val="0"/>
                <w:sz w:val="20"/>
                <w:szCs w:val="20"/>
              </w:rPr>
            </w:pPr>
          </w:p>
        </w:tc>
      </w:tr>
      <w:tr w14:paraId="09625D18">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4942D67E">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242B8381">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3460B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7E318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水库工程正常运行率</w:t>
            </w:r>
          </w:p>
        </w:tc>
        <w:tc>
          <w:tcPr>
            <w:tcW w:w="492" w:type="pct"/>
            <w:tcBorders>
              <w:top w:val="nil"/>
              <w:left w:val="nil"/>
              <w:bottom w:val="single" w:color="auto" w:sz="4" w:space="0"/>
              <w:right w:val="single" w:color="auto" w:sz="4" w:space="0"/>
            </w:tcBorders>
            <w:shd w:val="clear" w:color="auto" w:fill="auto"/>
            <w:vAlign w:val="center"/>
          </w:tcPr>
          <w:p w14:paraId="4DC99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4ACFC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15B5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48258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39DC422">
            <w:pPr>
              <w:widowControl/>
              <w:jc w:val="center"/>
              <w:rPr>
                <w:rFonts w:hint="eastAsia" w:ascii="宋体" w:hAnsi="宋体" w:cs="宋体"/>
                <w:color w:val="000000"/>
                <w:kern w:val="0"/>
                <w:sz w:val="20"/>
                <w:szCs w:val="20"/>
              </w:rPr>
            </w:pPr>
          </w:p>
        </w:tc>
      </w:tr>
      <w:tr w14:paraId="5E6D28E3">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1D9A180B">
            <w:pPr>
              <w:widowControl/>
              <w:jc w:val="left"/>
              <w:rPr>
                <w:rFonts w:hint="eastAsia" w:ascii="宋体" w:hAnsi="宋体" w:cs="宋体"/>
                <w:color w:val="000000"/>
                <w:kern w:val="0"/>
                <w:sz w:val="20"/>
                <w:szCs w:val="20"/>
              </w:rPr>
            </w:pPr>
          </w:p>
        </w:tc>
        <w:tc>
          <w:tcPr>
            <w:tcW w:w="334" w:type="pct"/>
            <w:vMerge w:val="continue"/>
            <w:tcBorders>
              <w:top w:val="nil"/>
              <w:left w:val="single" w:color="auto" w:sz="4" w:space="0"/>
              <w:bottom w:val="single" w:color="auto" w:sz="4" w:space="0"/>
              <w:right w:val="single" w:color="auto" w:sz="4" w:space="0"/>
            </w:tcBorders>
            <w:vAlign w:val="center"/>
          </w:tcPr>
          <w:p w14:paraId="3B992BEC">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7E36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18489D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水资源利用率</w:t>
            </w:r>
          </w:p>
        </w:tc>
        <w:tc>
          <w:tcPr>
            <w:tcW w:w="492" w:type="pct"/>
            <w:tcBorders>
              <w:top w:val="nil"/>
              <w:left w:val="nil"/>
              <w:bottom w:val="single" w:color="auto" w:sz="4" w:space="0"/>
              <w:right w:val="single" w:color="auto" w:sz="4" w:space="0"/>
            </w:tcBorders>
            <w:shd w:val="clear" w:color="auto" w:fill="auto"/>
            <w:vAlign w:val="center"/>
          </w:tcPr>
          <w:p w14:paraId="34C6B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45C1F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DB31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A0AA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54213ED">
            <w:pPr>
              <w:widowControl/>
              <w:jc w:val="center"/>
              <w:rPr>
                <w:rFonts w:hint="eastAsia" w:ascii="宋体" w:hAnsi="宋体" w:cs="宋体"/>
                <w:color w:val="000000"/>
                <w:kern w:val="0"/>
                <w:sz w:val="20"/>
                <w:szCs w:val="20"/>
              </w:rPr>
            </w:pPr>
          </w:p>
        </w:tc>
      </w:tr>
      <w:tr w14:paraId="0A650058">
        <w:tblPrEx>
          <w:tblCellMar>
            <w:top w:w="0" w:type="dxa"/>
            <w:left w:w="108" w:type="dxa"/>
            <w:bottom w:w="0" w:type="dxa"/>
            <w:right w:w="108" w:type="dxa"/>
          </w:tblCellMar>
        </w:tblPrEx>
        <w:trPr>
          <w:trHeight w:val="400" w:hRule="atLeast"/>
        </w:trPr>
        <w:tc>
          <w:tcPr>
            <w:tcW w:w="337" w:type="pct"/>
            <w:vMerge w:val="continue"/>
            <w:tcBorders>
              <w:top w:val="nil"/>
              <w:left w:val="single" w:color="auto" w:sz="4" w:space="0"/>
              <w:bottom w:val="single" w:color="auto" w:sz="4" w:space="0"/>
              <w:right w:val="single" w:color="auto" w:sz="4" w:space="0"/>
            </w:tcBorders>
            <w:vAlign w:val="center"/>
          </w:tcPr>
          <w:p w14:paraId="1CC6658F">
            <w:pPr>
              <w:widowControl/>
              <w:jc w:val="left"/>
              <w:rPr>
                <w:rFonts w:hint="eastAsia" w:ascii="宋体" w:hAnsi="宋体" w:cs="宋体"/>
                <w:color w:val="000000"/>
                <w:kern w:val="0"/>
                <w:sz w:val="20"/>
                <w:szCs w:val="20"/>
              </w:rPr>
            </w:pPr>
          </w:p>
        </w:tc>
        <w:tc>
          <w:tcPr>
            <w:tcW w:w="334" w:type="pct"/>
            <w:tcBorders>
              <w:top w:val="nil"/>
              <w:left w:val="nil"/>
              <w:bottom w:val="single" w:color="auto" w:sz="4" w:space="0"/>
              <w:right w:val="single" w:color="auto" w:sz="4" w:space="0"/>
            </w:tcBorders>
            <w:shd w:val="clear" w:color="auto" w:fill="auto"/>
            <w:vAlign w:val="center"/>
          </w:tcPr>
          <w:p w14:paraId="0232D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5" w:type="pct"/>
            <w:tcBorders>
              <w:top w:val="nil"/>
              <w:left w:val="nil"/>
              <w:bottom w:val="single" w:color="auto" w:sz="4" w:space="0"/>
              <w:right w:val="single" w:color="auto" w:sz="4" w:space="0"/>
            </w:tcBorders>
            <w:shd w:val="clear" w:color="auto" w:fill="auto"/>
            <w:vAlign w:val="center"/>
          </w:tcPr>
          <w:p w14:paraId="72945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8" w:type="pct"/>
            <w:gridSpan w:val="3"/>
            <w:tcBorders>
              <w:top w:val="single" w:color="auto" w:sz="4" w:space="0"/>
              <w:left w:val="nil"/>
              <w:bottom w:val="single" w:color="auto" w:sz="4" w:space="0"/>
              <w:right w:val="single" w:color="000000" w:sz="4" w:space="0"/>
            </w:tcBorders>
            <w:shd w:val="clear" w:color="auto" w:fill="auto"/>
            <w:noWrap/>
            <w:vAlign w:val="center"/>
          </w:tcPr>
          <w:p w14:paraId="3F4909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2" w:type="pct"/>
            <w:tcBorders>
              <w:top w:val="nil"/>
              <w:left w:val="nil"/>
              <w:bottom w:val="single" w:color="auto" w:sz="4" w:space="0"/>
              <w:right w:val="single" w:color="auto" w:sz="4" w:space="0"/>
            </w:tcBorders>
            <w:shd w:val="clear" w:color="auto" w:fill="auto"/>
            <w:vAlign w:val="center"/>
          </w:tcPr>
          <w:p w14:paraId="6FEEE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3AA4A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AC04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DFC6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6230F26">
            <w:pPr>
              <w:widowControl/>
              <w:jc w:val="center"/>
              <w:rPr>
                <w:rFonts w:hint="eastAsia" w:ascii="宋体" w:hAnsi="宋体" w:cs="宋体"/>
                <w:color w:val="000000"/>
                <w:kern w:val="0"/>
                <w:sz w:val="20"/>
                <w:szCs w:val="20"/>
              </w:rPr>
            </w:pPr>
          </w:p>
        </w:tc>
      </w:tr>
      <w:tr w14:paraId="591657CB">
        <w:tblPrEx>
          <w:tblCellMar>
            <w:top w:w="0" w:type="dxa"/>
            <w:left w:w="108" w:type="dxa"/>
            <w:bottom w:w="0" w:type="dxa"/>
            <w:right w:w="108" w:type="dxa"/>
          </w:tblCellMar>
        </w:tblPrEx>
        <w:trPr>
          <w:trHeight w:val="280" w:hRule="atLeast"/>
        </w:trPr>
        <w:tc>
          <w:tcPr>
            <w:tcW w:w="32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FCAE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5DD7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1CA11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C08731C">
            <w:pPr>
              <w:widowControl/>
              <w:jc w:val="center"/>
              <w:rPr>
                <w:rFonts w:hint="eastAsia" w:ascii="宋体" w:hAnsi="宋体" w:cs="宋体"/>
                <w:color w:val="000000"/>
                <w:kern w:val="0"/>
                <w:sz w:val="20"/>
                <w:szCs w:val="20"/>
              </w:rPr>
            </w:pPr>
          </w:p>
        </w:tc>
      </w:tr>
    </w:tbl>
    <w:p w14:paraId="7DBE916C">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3"/>
        <w:gridCol w:w="495"/>
        <w:gridCol w:w="1178"/>
        <w:gridCol w:w="419"/>
        <w:gridCol w:w="1011"/>
        <w:gridCol w:w="606"/>
        <w:gridCol w:w="817"/>
        <w:gridCol w:w="719"/>
        <w:gridCol w:w="272"/>
        <w:gridCol w:w="277"/>
        <w:gridCol w:w="378"/>
        <w:gridCol w:w="423"/>
        <w:gridCol w:w="491"/>
        <w:gridCol w:w="720"/>
      </w:tblGrid>
      <w:tr w14:paraId="0301979D">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3CED9F3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8CB5DD6">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6F220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E8B8D2">
        <w:tblPrEx>
          <w:tblCellMar>
            <w:top w:w="0" w:type="dxa"/>
            <w:left w:w="108" w:type="dxa"/>
            <w:bottom w:w="0" w:type="dxa"/>
            <w:right w:w="108" w:type="dxa"/>
          </w:tblCellMar>
        </w:tblPrEx>
        <w:trPr>
          <w:trHeight w:val="280" w:hRule="atLeast"/>
        </w:trPr>
        <w:tc>
          <w:tcPr>
            <w:tcW w:w="59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DBA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4" w:type="pct"/>
            <w:gridSpan w:val="12"/>
            <w:tcBorders>
              <w:top w:val="single" w:color="auto" w:sz="4" w:space="0"/>
              <w:left w:val="nil"/>
              <w:bottom w:val="single" w:color="auto" w:sz="4" w:space="0"/>
              <w:right w:val="single" w:color="000000" w:sz="4" w:space="0"/>
            </w:tcBorders>
            <w:shd w:val="clear" w:color="auto" w:fill="auto"/>
            <w:vAlign w:val="center"/>
          </w:tcPr>
          <w:p w14:paraId="11052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木垒县和好街南侧蓄水池防护围栏安装工程</w:t>
            </w:r>
          </w:p>
        </w:tc>
      </w:tr>
      <w:tr w14:paraId="6A891496">
        <w:tblPrEx>
          <w:tblCellMar>
            <w:top w:w="0" w:type="dxa"/>
            <w:left w:w="108" w:type="dxa"/>
            <w:bottom w:w="0" w:type="dxa"/>
            <w:right w:w="108" w:type="dxa"/>
          </w:tblCellMar>
        </w:tblPrEx>
        <w:trPr>
          <w:trHeight w:val="280" w:hRule="atLeast"/>
        </w:trPr>
        <w:tc>
          <w:tcPr>
            <w:tcW w:w="59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06F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28" w:type="pct"/>
            <w:gridSpan w:val="5"/>
            <w:tcBorders>
              <w:top w:val="single" w:color="auto" w:sz="4" w:space="0"/>
              <w:left w:val="nil"/>
              <w:bottom w:val="single" w:color="auto" w:sz="4" w:space="0"/>
              <w:right w:val="single" w:color="auto" w:sz="4" w:space="0"/>
            </w:tcBorders>
            <w:shd w:val="clear" w:color="auto" w:fill="auto"/>
            <w:vAlign w:val="center"/>
          </w:tcPr>
          <w:p w14:paraId="0AC0F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7F88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9" w:type="pct"/>
            <w:gridSpan w:val="5"/>
            <w:tcBorders>
              <w:top w:val="single" w:color="auto" w:sz="4" w:space="0"/>
              <w:left w:val="nil"/>
              <w:bottom w:val="single" w:color="auto" w:sz="4" w:space="0"/>
              <w:right w:val="single" w:color="auto" w:sz="4" w:space="0"/>
            </w:tcBorders>
            <w:shd w:val="clear" w:color="auto" w:fill="auto"/>
            <w:vAlign w:val="center"/>
          </w:tcPr>
          <w:p w14:paraId="038A4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5899D066">
        <w:tblPrEx>
          <w:tblCellMar>
            <w:top w:w="0" w:type="dxa"/>
            <w:left w:w="108" w:type="dxa"/>
            <w:bottom w:w="0" w:type="dxa"/>
            <w:right w:w="108" w:type="dxa"/>
          </w:tblCellMar>
        </w:tblPrEx>
        <w:trPr>
          <w:trHeight w:val="520" w:hRule="atLeast"/>
        </w:trPr>
        <w:tc>
          <w:tcPr>
            <w:tcW w:w="59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7B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7F43D313">
            <w:pPr>
              <w:widowControl/>
              <w:jc w:val="center"/>
              <w:rPr>
                <w:rFonts w:hint="eastAsia" w:ascii="宋体" w:hAnsi="宋体" w:cs="宋体"/>
                <w:color w:val="000000"/>
                <w:kern w:val="0"/>
                <w:sz w:val="20"/>
                <w:szCs w:val="20"/>
              </w:rPr>
            </w:pPr>
          </w:p>
        </w:tc>
        <w:tc>
          <w:tcPr>
            <w:tcW w:w="609" w:type="pct"/>
            <w:tcBorders>
              <w:top w:val="nil"/>
              <w:left w:val="nil"/>
              <w:bottom w:val="single" w:color="auto" w:sz="4" w:space="0"/>
              <w:right w:val="single" w:color="auto" w:sz="4" w:space="0"/>
            </w:tcBorders>
            <w:shd w:val="clear" w:color="auto" w:fill="auto"/>
            <w:vAlign w:val="center"/>
          </w:tcPr>
          <w:p w14:paraId="68058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37694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DE39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7EAAD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7AEE0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8719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5EFC707">
        <w:tblPrEx>
          <w:tblCellMar>
            <w:top w:w="0" w:type="dxa"/>
            <w:left w:w="108" w:type="dxa"/>
            <w:bottom w:w="0" w:type="dxa"/>
            <w:right w:w="108" w:type="dxa"/>
          </w:tblCellMar>
        </w:tblPrEx>
        <w:trPr>
          <w:trHeight w:val="440" w:hRule="atLeast"/>
        </w:trPr>
        <w:tc>
          <w:tcPr>
            <w:tcW w:w="595" w:type="pct"/>
            <w:gridSpan w:val="2"/>
            <w:vMerge w:val="continue"/>
            <w:tcBorders>
              <w:top w:val="single" w:color="auto" w:sz="4" w:space="0"/>
              <w:left w:val="single" w:color="auto" w:sz="4" w:space="0"/>
              <w:bottom w:val="single" w:color="auto" w:sz="4" w:space="0"/>
              <w:right w:val="single" w:color="auto" w:sz="4" w:space="0"/>
            </w:tcBorders>
            <w:vAlign w:val="center"/>
          </w:tcPr>
          <w:p w14:paraId="1FDCB36C">
            <w:pPr>
              <w:widowControl/>
              <w:jc w:val="left"/>
              <w:rPr>
                <w:rFonts w:hint="eastAsia" w:ascii="宋体" w:hAnsi="宋体" w:cs="宋体"/>
                <w:color w:val="000000"/>
                <w:kern w:val="0"/>
                <w:sz w:val="20"/>
                <w:szCs w:val="20"/>
              </w:rPr>
            </w:pP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70DBE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09" w:type="pct"/>
            <w:tcBorders>
              <w:top w:val="nil"/>
              <w:left w:val="nil"/>
              <w:bottom w:val="single" w:color="auto" w:sz="4" w:space="0"/>
              <w:right w:val="single" w:color="auto" w:sz="4" w:space="0"/>
            </w:tcBorders>
            <w:shd w:val="clear" w:color="auto" w:fill="auto"/>
            <w:vAlign w:val="center"/>
          </w:tcPr>
          <w:p w14:paraId="3FF7F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714D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5026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24.80</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277F9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6444D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3F2D3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B685A6">
        <w:tblPrEx>
          <w:tblCellMar>
            <w:top w:w="0" w:type="dxa"/>
            <w:left w:w="108" w:type="dxa"/>
            <w:bottom w:w="0" w:type="dxa"/>
            <w:right w:w="108" w:type="dxa"/>
          </w:tblCellMar>
        </w:tblPrEx>
        <w:trPr>
          <w:trHeight w:val="440" w:hRule="atLeast"/>
        </w:trPr>
        <w:tc>
          <w:tcPr>
            <w:tcW w:w="595" w:type="pct"/>
            <w:gridSpan w:val="2"/>
            <w:vMerge w:val="continue"/>
            <w:tcBorders>
              <w:top w:val="single" w:color="auto" w:sz="4" w:space="0"/>
              <w:left w:val="single" w:color="auto" w:sz="4" w:space="0"/>
              <w:bottom w:val="single" w:color="auto" w:sz="4" w:space="0"/>
              <w:right w:val="single" w:color="auto" w:sz="4" w:space="0"/>
            </w:tcBorders>
            <w:vAlign w:val="center"/>
          </w:tcPr>
          <w:p w14:paraId="1AB33DD3">
            <w:pPr>
              <w:widowControl/>
              <w:jc w:val="left"/>
              <w:rPr>
                <w:rFonts w:hint="eastAsia" w:ascii="宋体" w:hAnsi="宋体" w:cs="宋体"/>
                <w:color w:val="000000"/>
                <w:kern w:val="0"/>
                <w:sz w:val="20"/>
                <w:szCs w:val="20"/>
              </w:rPr>
            </w:pP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69577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09" w:type="pct"/>
            <w:tcBorders>
              <w:top w:val="nil"/>
              <w:left w:val="nil"/>
              <w:bottom w:val="single" w:color="auto" w:sz="4" w:space="0"/>
              <w:right w:val="single" w:color="auto" w:sz="4" w:space="0"/>
            </w:tcBorders>
            <w:shd w:val="clear" w:color="auto" w:fill="auto"/>
            <w:vAlign w:val="center"/>
          </w:tcPr>
          <w:p w14:paraId="5BC25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4983C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F09B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24.80</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12700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6ED11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60A9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75A906">
        <w:tblPrEx>
          <w:tblCellMar>
            <w:top w:w="0" w:type="dxa"/>
            <w:left w:w="108" w:type="dxa"/>
            <w:bottom w:w="0" w:type="dxa"/>
            <w:right w:w="108" w:type="dxa"/>
          </w:tblCellMar>
        </w:tblPrEx>
        <w:trPr>
          <w:trHeight w:val="440" w:hRule="atLeast"/>
        </w:trPr>
        <w:tc>
          <w:tcPr>
            <w:tcW w:w="595" w:type="pct"/>
            <w:gridSpan w:val="2"/>
            <w:vMerge w:val="continue"/>
            <w:tcBorders>
              <w:top w:val="single" w:color="auto" w:sz="4" w:space="0"/>
              <w:left w:val="single" w:color="auto" w:sz="4" w:space="0"/>
              <w:bottom w:val="single" w:color="auto" w:sz="4" w:space="0"/>
              <w:right w:val="single" w:color="auto" w:sz="4" w:space="0"/>
            </w:tcBorders>
            <w:vAlign w:val="center"/>
          </w:tcPr>
          <w:p w14:paraId="1849A977">
            <w:pPr>
              <w:widowControl/>
              <w:jc w:val="left"/>
              <w:rPr>
                <w:rFonts w:hint="eastAsia" w:ascii="宋体" w:hAnsi="宋体" w:cs="宋体"/>
                <w:color w:val="000000"/>
                <w:kern w:val="0"/>
                <w:sz w:val="20"/>
                <w:szCs w:val="20"/>
              </w:rPr>
            </w:pPr>
          </w:p>
        </w:tc>
        <w:tc>
          <w:tcPr>
            <w:tcW w:w="962" w:type="pct"/>
            <w:gridSpan w:val="2"/>
            <w:tcBorders>
              <w:top w:val="single" w:color="auto" w:sz="4" w:space="0"/>
              <w:left w:val="nil"/>
              <w:bottom w:val="single" w:color="auto" w:sz="4" w:space="0"/>
              <w:right w:val="single" w:color="auto" w:sz="4" w:space="0"/>
            </w:tcBorders>
            <w:shd w:val="clear" w:color="auto" w:fill="auto"/>
            <w:vAlign w:val="center"/>
          </w:tcPr>
          <w:p w14:paraId="5CF70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09" w:type="pct"/>
            <w:tcBorders>
              <w:top w:val="nil"/>
              <w:left w:val="nil"/>
              <w:bottom w:val="single" w:color="auto" w:sz="4" w:space="0"/>
              <w:right w:val="single" w:color="auto" w:sz="4" w:space="0"/>
            </w:tcBorders>
            <w:shd w:val="clear" w:color="auto" w:fill="auto"/>
            <w:vAlign w:val="center"/>
          </w:tcPr>
          <w:p w14:paraId="0B994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116FF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E639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1DDAE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712DC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4CE3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FCA17A">
        <w:tblPrEx>
          <w:tblCellMar>
            <w:top w:w="0" w:type="dxa"/>
            <w:left w:w="108" w:type="dxa"/>
            <w:bottom w:w="0" w:type="dxa"/>
            <w:right w:w="108" w:type="dxa"/>
          </w:tblCellMar>
        </w:tblPrEx>
        <w:trPr>
          <w:trHeight w:val="280" w:hRule="atLeast"/>
        </w:trPr>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77E24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26" w:type="pct"/>
            <w:gridSpan w:val="6"/>
            <w:tcBorders>
              <w:top w:val="single" w:color="auto" w:sz="4" w:space="0"/>
              <w:left w:val="nil"/>
              <w:bottom w:val="single" w:color="auto" w:sz="4" w:space="0"/>
              <w:right w:val="single" w:color="auto" w:sz="4" w:space="0"/>
            </w:tcBorders>
            <w:shd w:val="clear" w:color="auto" w:fill="auto"/>
            <w:vAlign w:val="center"/>
          </w:tcPr>
          <w:p w14:paraId="3F13E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6" w:type="pct"/>
            <w:gridSpan w:val="7"/>
            <w:tcBorders>
              <w:top w:val="single" w:color="auto" w:sz="4" w:space="0"/>
              <w:left w:val="nil"/>
              <w:bottom w:val="single" w:color="auto" w:sz="4" w:space="0"/>
              <w:right w:val="single" w:color="auto" w:sz="4" w:space="0"/>
            </w:tcBorders>
            <w:shd w:val="clear" w:color="auto" w:fill="auto"/>
            <w:vAlign w:val="center"/>
          </w:tcPr>
          <w:p w14:paraId="79393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FEC7357">
        <w:tblPrEx>
          <w:tblCellMar>
            <w:top w:w="0" w:type="dxa"/>
            <w:left w:w="108" w:type="dxa"/>
            <w:bottom w:w="0" w:type="dxa"/>
            <w:right w:w="108" w:type="dxa"/>
          </w:tblCellMar>
        </w:tblPrEx>
        <w:trPr>
          <w:trHeight w:val="540" w:hRule="atLeast"/>
        </w:trPr>
        <w:tc>
          <w:tcPr>
            <w:tcW w:w="297" w:type="pct"/>
            <w:vMerge w:val="continue"/>
            <w:tcBorders>
              <w:top w:val="nil"/>
              <w:left w:val="single" w:color="auto" w:sz="4" w:space="0"/>
              <w:bottom w:val="single" w:color="auto" w:sz="4" w:space="0"/>
              <w:right w:val="single" w:color="auto" w:sz="4" w:space="0"/>
            </w:tcBorders>
            <w:vAlign w:val="center"/>
          </w:tcPr>
          <w:p w14:paraId="73CB8EF9">
            <w:pPr>
              <w:widowControl/>
              <w:jc w:val="left"/>
              <w:rPr>
                <w:rFonts w:hint="eastAsia" w:ascii="宋体" w:hAnsi="宋体" w:cs="宋体"/>
                <w:color w:val="000000"/>
                <w:kern w:val="0"/>
                <w:sz w:val="20"/>
                <w:szCs w:val="20"/>
              </w:rPr>
            </w:pPr>
          </w:p>
        </w:tc>
        <w:tc>
          <w:tcPr>
            <w:tcW w:w="2726" w:type="pct"/>
            <w:gridSpan w:val="6"/>
            <w:tcBorders>
              <w:top w:val="single" w:color="auto" w:sz="4" w:space="0"/>
              <w:left w:val="nil"/>
              <w:bottom w:val="single" w:color="auto" w:sz="4" w:space="0"/>
              <w:right w:val="single" w:color="000000" w:sz="4" w:space="0"/>
            </w:tcBorders>
            <w:shd w:val="clear" w:color="auto" w:fill="auto"/>
          </w:tcPr>
          <w:p w14:paraId="6338D5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为确保安全，在不影响周边环境的情况下，木垒县水利管理总站计划在木垒县和好街南侧蓄水池安装1.2m高铁艺围栏，围栏总长1600m，保障周边游玩群众人身安全。</w:t>
            </w:r>
          </w:p>
        </w:tc>
        <w:tc>
          <w:tcPr>
            <w:tcW w:w="1976" w:type="pct"/>
            <w:gridSpan w:val="7"/>
            <w:tcBorders>
              <w:top w:val="single" w:color="auto" w:sz="4" w:space="0"/>
              <w:left w:val="nil"/>
              <w:bottom w:val="single" w:color="auto" w:sz="4" w:space="0"/>
              <w:right w:val="single" w:color="000000" w:sz="4" w:space="0"/>
            </w:tcBorders>
            <w:shd w:val="clear" w:color="auto" w:fill="auto"/>
          </w:tcPr>
          <w:p w14:paraId="166370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新建围栏1.60千米，工程验收合格率达到100%。长度为确保安全，在不影响周边环境的情况下，木垒县水利管理总站在木垒县和好街南侧蓄水池安装1.2m高铁艺围栏，围栏总长1600m，保障周边游玩群众人身安全。</w:t>
            </w:r>
          </w:p>
        </w:tc>
      </w:tr>
      <w:tr w14:paraId="7C83D5B9">
        <w:tblPrEx>
          <w:tblCellMar>
            <w:top w:w="0" w:type="dxa"/>
            <w:left w:w="108" w:type="dxa"/>
            <w:bottom w:w="0" w:type="dxa"/>
            <w:right w:w="108" w:type="dxa"/>
          </w:tblCellMar>
        </w:tblPrEx>
        <w:trPr>
          <w:trHeight w:val="312" w:hRule="atLeast"/>
        </w:trPr>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2D11DA40">
            <w:pPr>
              <w:widowControl/>
              <w:jc w:val="center"/>
              <w:rPr>
                <w:rFonts w:hint="eastAsia" w:ascii="宋体" w:hAnsi="宋体" w:cs="宋体"/>
                <w:color w:val="000000"/>
                <w:kern w:val="0"/>
                <w:sz w:val="20"/>
                <w:szCs w:val="20"/>
              </w:rPr>
            </w:pPr>
          </w:p>
        </w:tc>
        <w:tc>
          <w:tcPr>
            <w:tcW w:w="298" w:type="pct"/>
            <w:vMerge w:val="restart"/>
            <w:tcBorders>
              <w:top w:val="nil"/>
              <w:left w:val="single" w:color="auto" w:sz="4" w:space="0"/>
              <w:bottom w:val="single" w:color="auto" w:sz="4" w:space="0"/>
              <w:right w:val="single" w:color="auto" w:sz="4" w:space="0"/>
            </w:tcBorders>
            <w:shd w:val="clear" w:color="auto" w:fill="auto"/>
            <w:vAlign w:val="center"/>
          </w:tcPr>
          <w:p w14:paraId="20EE9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9" w:type="pct"/>
            <w:vMerge w:val="restart"/>
            <w:tcBorders>
              <w:top w:val="nil"/>
              <w:left w:val="single" w:color="auto" w:sz="4" w:space="0"/>
              <w:bottom w:val="single" w:color="auto" w:sz="4" w:space="0"/>
              <w:right w:val="single" w:color="auto" w:sz="4" w:space="0"/>
            </w:tcBorders>
            <w:shd w:val="clear" w:color="auto" w:fill="auto"/>
            <w:vAlign w:val="center"/>
          </w:tcPr>
          <w:p w14:paraId="7C165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1AE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46B96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50DCE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A9B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B4C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1AA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C74F4F6">
        <w:tblPrEx>
          <w:tblCellMar>
            <w:top w:w="0" w:type="dxa"/>
            <w:left w:w="108" w:type="dxa"/>
            <w:bottom w:w="0" w:type="dxa"/>
            <w:right w:w="108" w:type="dxa"/>
          </w:tblCellMar>
        </w:tblPrEx>
        <w:trPr>
          <w:trHeight w:val="312" w:hRule="atLeast"/>
        </w:trPr>
        <w:tc>
          <w:tcPr>
            <w:tcW w:w="297" w:type="pct"/>
            <w:vMerge w:val="continue"/>
            <w:tcBorders>
              <w:top w:val="nil"/>
              <w:left w:val="single" w:color="auto" w:sz="4" w:space="0"/>
              <w:bottom w:val="single" w:color="auto" w:sz="4" w:space="0"/>
              <w:right w:val="single" w:color="auto" w:sz="4" w:space="0"/>
            </w:tcBorders>
            <w:vAlign w:val="center"/>
          </w:tcPr>
          <w:p w14:paraId="68AB0B0C">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04D3BA7B">
            <w:pPr>
              <w:widowControl/>
              <w:jc w:val="left"/>
              <w:rPr>
                <w:rFonts w:hint="eastAsia" w:ascii="宋体" w:hAnsi="宋体" w:cs="宋体"/>
                <w:color w:val="000000"/>
                <w:kern w:val="0"/>
                <w:sz w:val="20"/>
                <w:szCs w:val="20"/>
              </w:rPr>
            </w:pPr>
          </w:p>
        </w:tc>
        <w:tc>
          <w:tcPr>
            <w:tcW w:w="709" w:type="pct"/>
            <w:vMerge w:val="continue"/>
            <w:tcBorders>
              <w:top w:val="nil"/>
              <w:left w:val="single" w:color="auto" w:sz="4" w:space="0"/>
              <w:bottom w:val="single" w:color="auto" w:sz="4" w:space="0"/>
              <w:right w:val="single" w:color="auto" w:sz="4" w:space="0"/>
            </w:tcBorders>
            <w:vAlign w:val="center"/>
          </w:tcPr>
          <w:p w14:paraId="49A5C278">
            <w:pPr>
              <w:widowControl/>
              <w:jc w:val="left"/>
              <w:rPr>
                <w:rFonts w:hint="eastAsia" w:ascii="宋体" w:hAnsi="宋体" w:cs="宋体"/>
                <w:color w:val="000000"/>
                <w:kern w:val="0"/>
                <w:sz w:val="20"/>
                <w:szCs w:val="20"/>
              </w:rPr>
            </w:pPr>
          </w:p>
        </w:tc>
        <w:tc>
          <w:tcPr>
            <w:tcW w:w="1226" w:type="pct"/>
            <w:gridSpan w:val="3"/>
            <w:vMerge w:val="continue"/>
            <w:tcBorders>
              <w:top w:val="single" w:color="auto" w:sz="4" w:space="0"/>
              <w:left w:val="single" w:color="auto" w:sz="4" w:space="0"/>
              <w:bottom w:val="single" w:color="auto" w:sz="4" w:space="0"/>
              <w:right w:val="single" w:color="auto" w:sz="4" w:space="0"/>
            </w:tcBorders>
            <w:vAlign w:val="center"/>
          </w:tcPr>
          <w:p w14:paraId="772261DD">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7D11472E">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1AE49F22">
            <w:pPr>
              <w:widowControl/>
              <w:jc w:val="left"/>
              <w:rPr>
                <w:rFonts w:hint="eastAsia" w:ascii="宋体" w:hAnsi="宋体" w:cs="宋体"/>
                <w:color w:val="000000"/>
                <w:kern w:val="0"/>
                <w:sz w:val="20"/>
                <w:szCs w:val="20"/>
              </w:rPr>
            </w:pPr>
          </w:p>
        </w:tc>
        <w:tc>
          <w:tcPr>
            <w:tcW w:w="330" w:type="pct"/>
            <w:gridSpan w:val="2"/>
            <w:vMerge w:val="continue"/>
            <w:tcBorders>
              <w:top w:val="single" w:color="auto" w:sz="4" w:space="0"/>
              <w:left w:val="single" w:color="auto" w:sz="4" w:space="0"/>
              <w:bottom w:val="single" w:color="auto" w:sz="4" w:space="0"/>
              <w:right w:val="single" w:color="auto" w:sz="4" w:space="0"/>
            </w:tcBorders>
            <w:vAlign w:val="center"/>
          </w:tcPr>
          <w:p w14:paraId="4FB992B9">
            <w:pPr>
              <w:widowControl/>
              <w:jc w:val="left"/>
              <w:rPr>
                <w:rFonts w:hint="eastAsia" w:ascii="宋体" w:hAnsi="宋体" w:cs="宋体"/>
                <w:color w:val="000000"/>
                <w:kern w:val="0"/>
                <w:sz w:val="20"/>
                <w:szCs w:val="20"/>
              </w:rPr>
            </w:pPr>
          </w:p>
        </w:tc>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1D3EA5F7">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0771B7A5">
            <w:pPr>
              <w:widowControl/>
              <w:jc w:val="left"/>
              <w:rPr>
                <w:rFonts w:hint="eastAsia" w:ascii="宋体" w:hAnsi="宋体" w:cs="宋体"/>
                <w:color w:val="000000"/>
                <w:kern w:val="0"/>
                <w:sz w:val="20"/>
                <w:szCs w:val="20"/>
              </w:rPr>
            </w:pPr>
          </w:p>
        </w:tc>
      </w:tr>
      <w:tr w14:paraId="176A343E">
        <w:tblPrEx>
          <w:tblCellMar>
            <w:top w:w="0" w:type="dxa"/>
            <w:left w:w="108" w:type="dxa"/>
            <w:bottom w:w="0" w:type="dxa"/>
            <w:right w:w="108" w:type="dxa"/>
          </w:tblCellMar>
        </w:tblPrEx>
        <w:trPr>
          <w:trHeight w:val="400" w:hRule="atLeast"/>
        </w:trPr>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0DE67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8" w:type="pct"/>
            <w:vMerge w:val="restart"/>
            <w:tcBorders>
              <w:top w:val="nil"/>
              <w:left w:val="single" w:color="auto" w:sz="4" w:space="0"/>
              <w:bottom w:val="single" w:color="auto" w:sz="4" w:space="0"/>
              <w:right w:val="single" w:color="auto" w:sz="4" w:space="0"/>
            </w:tcBorders>
            <w:shd w:val="clear" w:color="auto" w:fill="auto"/>
            <w:vAlign w:val="center"/>
          </w:tcPr>
          <w:p w14:paraId="5D594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9" w:type="pct"/>
            <w:tcBorders>
              <w:top w:val="nil"/>
              <w:left w:val="nil"/>
              <w:bottom w:val="single" w:color="auto" w:sz="4" w:space="0"/>
              <w:right w:val="single" w:color="auto" w:sz="4" w:space="0"/>
            </w:tcBorders>
            <w:shd w:val="clear" w:color="auto" w:fill="auto"/>
            <w:vAlign w:val="center"/>
          </w:tcPr>
          <w:p w14:paraId="446B7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68D325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新建围栏长度</w:t>
            </w:r>
          </w:p>
        </w:tc>
        <w:tc>
          <w:tcPr>
            <w:tcW w:w="492" w:type="pct"/>
            <w:tcBorders>
              <w:top w:val="nil"/>
              <w:left w:val="nil"/>
              <w:bottom w:val="single" w:color="auto" w:sz="4" w:space="0"/>
              <w:right w:val="single" w:color="auto" w:sz="4" w:space="0"/>
            </w:tcBorders>
            <w:shd w:val="clear" w:color="auto" w:fill="auto"/>
            <w:vAlign w:val="center"/>
          </w:tcPr>
          <w:p w14:paraId="07487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&gt;=1.60千米</w:t>
            </w:r>
          </w:p>
        </w:tc>
        <w:tc>
          <w:tcPr>
            <w:tcW w:w="433" w:type="pct"/>
            <w:tcBorders>
              <w:top w:val="nil"/>
              <w:left w:val="nil"/>
              <w:bottom w:val="single" w:color="auto" w:sz="4" w:space="0"/>
              <w:right w:val="single" w:color="auto" w:sz="4" w:space="0"/>
            </w:tcBorders>
            <w:shd w:val="clear" w:color="auto" w:fill="auto"/>
            <w:vAlign w:val="center"/>
          </w:tcPr>
          <w:p w14:paraId="02A03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=1.6千米</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56627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1AB53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505C85F">
            <w:pPr>
              <w:widowControl/>
              <w:jc w:val="center"/>
              <w:rPr>
                <w:rFonts w:hint="eastAsia" w:ascii="宋体" w:hAnsi="宋体" w:cs="宋体"/>
                <w:color w:val="000000"/>
                <w:kern w:val="0"/>
                <w:sz w:val="20"/>
                <w:szCs w:val="20"/>
              </w:rPr>
            </w:pPr>
          </w:p>
        </w:tc>
      </w:tr>
      <w:tr w14:paraId="2EBAC593">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6062DD6D">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4BD5938F">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5B8AC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757C89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新建围栏高度</w:t>
            </w:r>
          </w:p>
        </w:tc>
        <w:tc>
          <w:tcPr>
            <w:tcW w:w="492" w:type="pct"/>
            <w:tcBorders>
              <w:top w:val="nil"/>
              <w:left w:val="nil"/>
              <w:bottom w:val="single" w:color="auto" w:sz="4" w:space="0"/>
              <w:right w:val="single" w:color="auto" w:sz="4" w:space="0"/>
            </w:tcBorders>
            <w:shd w:val="clear" w:color="auto" w:fill="auto"/>
            <w:vAlign w:val="center"/>
          </w:tcPr>
          <w:p w14:paraId="45A9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&gt;=1.20米</w:t>
            </w:r>
          </w:p>
        </w:tc>
        <w:tc>
          <w:tcPr>
            <w:tcW w:w="433" w:type="pct"/>
            <w:tcBorders>
              <w:top w:val="nil"/>
              <w:left w:val="nil"/>
              <w:bottom w:val="single" w:color="auto" w:sz="4" w:space="0"/>
              <w:right w:val="single" w:color="auto" w:sz="4" w:space="0"/>
            </w:tcBorders>
            <w:shd w:val="clear" w:color="auto" w:fill="auto"/>
            <w:vAlign w:val="center"/>
          </w:tcPr>
          <w:p w14:paraId="12813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=1.2米</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032F1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3F9B5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560C52A">
            <w:pPr>
              <w:widowControl/>
              <w:jc w:val="center"/>
              <w:rPr>
                <w:rFonts w:hint="eastAsia" w:ascii="宋体" w:hAnsi="宋体" w:cs="宋体"/>
                <w:color w:val="000000"/>
                <w:kern w:val="0"/>
                <w:sz w:val="20"/>
                <w:szCs w:val="20"/>
              </w:rPr>
            </w:pPr>
          </w:p>
        </w:tc>
      </w:tr>
      <w:tr w14:paraId="7C5DEF48">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4E3A59BD">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2F91907C">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7E60C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613174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工程验收合格率（%）</w:t>
            </w:r>
          </w:p>
        </w:tc>
        <w:tc>
          <w:tcPr>
            <w:tcW w:w="492" w:type="pct"/>
            <w:tcBorders>
              <w:top w:val="nil"/>
              <w:left w:val="nil"/>
              <w:bottom w:val="single" w:color="auto" w:sz="4" w:space="0"/>
              <w:right w:val="single" w:color="auto" w:sz="4" w:space="0"/>
            </w:tcBorders>
            <w:shd w:val="clear" w:color="auto" w:fill="auto"/>
            <w:vAlign w:val="center"/>
          </w:tcPr>
          <w:p w14:paraId="414F6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1EE4A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45558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7D431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2B63CE6">
            <w:pPr>
              <w:widowControl/>
              <w:jc w:val="center"/>
              <w:rPr>
                <w:rFonts w:hint="eastAsia" w:ascii="宋体" w:hAnsi="宋体" w:cs="宋体"/>
                <w:color w:val="000000"/>
                <w:kern w:val="0"/>
                <w:sz w:val="20"/>
                <w:szCs w:val="20"/>
              </w:rPr>
            </w:pPr>
          </w:p>
        </w:tc>
      </w:tr>
      <w:tr w14:paraId="6C740637">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3AB18861">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47C9C861">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23191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1437DF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工程按计划完工时间</w:t>
            </w:r>
          </w:p>
        </w:tc>
        <w:tc>
          <w:tcPr>
            <w:tcW w:w="492" w:type="pct"/>
            <w:tcBorders>
              <w:top w:val="nil"/>
              <w:left w:val="nil"/>
              <w:bottom w:val="single" w:color="auto" w:sz="4" w:space="0"/>
              <w:right w:val="single" w:color="auto" w:sz="4" w:space="0"/>
            </w:tcBorders>
            <w:shd w:val="clear" w:color="auto" w:fill="auto"/>
            <w:vAlign w:val="center"/>
          </w:tcPr>
          <w:p w14:paraId="3E868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&lt;=10天</w:t>
            </w:r>
          </w:p>
        </w:tc>
        <w:tc>
          <w:tcPr>
            <w:tcW w:w="433" w:type="pct"/>
            <w:tcBorders>
              <w:top w:val="nil"/>
              <w:left w:val="nil"/>
              <w:bottom w:val="single" w:color="auto" w:sz="4" w:space="0"/>
              <w:right w:val="single" w:color="auto" w:sz="4" w:space="0"/>
            </w:tcBorders>
            <w:shd w:val="clear" w:color="auto" w:fill="auto"/>
            <w:vAlign w:val="center"/>
          </w:tcPr>
          <w:p w14:paraId="4AA9D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=10天</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71863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46011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2F4B0E4">
            <w:pPr>
              <w:widowControl/>
              <w:jc w:val="center"/>
              <w:rPr>
                <w:rFonts w:hint="eastAsia" w:ascii="宋体" w:hAnsi="宋体" w:cs="宋体"/>
                <w:color w:val="000000"/>
                <w:kern w:val="0"/>
                <w:sz w:val="20"/>
                <w:szCs w:val="20"/>
              </w:rPr>
            </w:pPr>
          </w:p>
        </w:tc>
      </w:tr>
      <w:tr w14:paraId="248C2054">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3A1F5E19">
            <w:pPr>
              <w:widowControl/>
              <w:jc w:val="left"/>
              <w:rPr>
                <w:rFonts w:hint="eastAsia" w:ascii="宋体" w:hAnsi="宋体" w:cs="宋体"/>
                <w:color w:val="000000"/>
                <w:kern w:val="0"/>
                <w:sz w:val="20"/>
                <w:szCs w:val="20"/>
              </w:rPr>
            </w:pPr>
          </w:p>
        </w:tc>
        <w:tc>
          <w:tcPr>
            <w:tcW w:w="298" w:type="pct"/>
            <w:vMerge w:val="restart"/>
            <w:tcBorders>
              <w:top w:val="nil"/>
              <w:left w:val="single" w:color="auto" w:sz="4" w:space="0"/>
              <w:bottom w:val="single" w:color="auto" w:sz="4" w:space="0"/>
              <w:right w:val="single" w:color="auto" w:sz="4" w:space="0"/>
            </w:tcBorders>
            <w:shd w:val="clear" w:color="auto" w:fill="auto"/>
            <w:vAlign w:val="center"/>
          </w:tcPr>
          <w:p w14:paraId="6069B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9" w:type="pct"/>
            <w:tcBorders>
              <w:top w:val="nil"/>
              <w:left w:val="nil"/>
              <w:bottom w:val="single" w:color="auto" w:sz="4" w:space="0"/>
              <w:right w:val="single" w:color="auto" w:sz="4" w:space="0"/>
            </w:tcBorders>
            <w:shd w:val="clear" w:color="auto" w:fill="auto"/>
            <w:vAlign w:val="center"/>
          </w:tcPr>
          <w:p w14:paraId="51BD4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664794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6310B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125F5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6E5EE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4AF85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34360FD">
            <w:pPr>
              <w:widowControl/>
              <w:jc w:val="center"/>
              <w:rPr>
                <w:rFonts w:hint="eastAsia" w:ascii="宋体" w:hAnsi="宋体" w:cs="宋体"/>
                <w:color w:val="000000"/>
                <w:kern w:val="0"/>
                <w:sz w:val="20"/>
                <w:szCs w:val="20"/>
              </w:rPr>
            </w:pPr>
          </w:p>
        </w:tc>
      </w:tr>
      <w:tr w14:paraId="0E5E15E6">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2EC0F4B5">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3B789474">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1BE3F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12BB0A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围栏单价</w:t>
            </w:r>
          </w:p>
        </w:tc>
        <w:tc>
          <w:tcPr>
            <w:tcW w:w="492" w:type="pct"/>
            <w:tcBorders>
              <w:top w:val="nil"/>
              <w:left w:val="nil"/>
              <w:bottom w:val="single" w:color="auto" w:sz="4" w:space="0"/>
              <w:right w:val="single" w:color="auto" w:sz="4" w:space="0"/>
            </w:tcBorders>
            <w:shd w:val="clear" w:color="auto" w:fill="auto"/>
            <w:vAlign w:val="center"/>
          </w:tcPr>
          <w:p w14:paraId="2C90D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&lt;=155元/米</w:t>
            </w:r>
          </w:p>
        </w:tc>
        <w:tc>
          <w:tcPr>
            <w:tcW w:w="433" w:type="pct"/>
            <w:tcBorders>
              <w:top w:val="nil"/>
              <w:left w:val="nil"/>
              <w:bottom w:val="single" w:color="auto" w:sz="4" w:space="0"/>
              <w:right w:val="single" w:color="auto" w:sz="4" w:space="0"/>
            </w:tcBorders>
            <w:shd w:val="clear" w:color="auto" w:fill="auto"/>
            <w:vAlign w:val="center"/>
          </w:tcPr>
          <w:p w14:paraId="4B8E7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=155元/米</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34559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52BA5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1FE9A41">
            <w:pPr>
              <w:widowControl/>
              <w:jc w:val="center"/>
              <w:rPr>
                <w:rFonts w:hint="eastAsia" w:ascii="宋体" w:hAnsi="宋体" w:cs="宋体"/>
                <w:color w:val="000000"/>
                <w:kern w:val="0"/>
                <w:sz w:val="20"/>
                <w:szCs w:val="20"/>
              </w:rPr>
            </w:pPr>
          </w:p>
        </w:tc>
      </w:tr>
      <w:tr w14:paraId="1F1E1A46">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4A7ACB6E">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63DB219C">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68A55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2A2EF6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492" w:type="pct"/>
            <w:tcBorders>
              <w:top w:val="nil"/>
              <w:left w:val="nil"/>
              <w:bottom w:val="single" w:color="auto" w:sz="4" w:space="0"/>
              <w:right w:val="single" w:color="auto" w:sz="4" w:space="0"/>
            </w:tcBorders>
            <w:shd w:val="clear" w:color="auto" w:fill="auto"/>
            <w:vAlign w:val="center"/>
          </w:tcPr>
          <w:p w14:paraId="66A55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3" w:type="pct"/>
            <w:tcBorders>
              <w:top w:val="nil"/>
              <w:left w:val="nil"/>
              <w:bottom w:val="single" w:color="auto" w:sz="4" w:space="0"/>
              <w:right w:val="single" w:color="auto" w:sz="4" w:space="0"/>
            </w:tcBorders>
            <w:shd w:val="clear" w:color="auto" w:fill="auto"/>
            <w:vAlign w:val="center"/>
          </w:tcPr>
          <w:p w14:paraId="711EA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3F197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4E7BF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54F86F3">
            <w:pPr>
              <w:widowControl/>
              <w:jc w:val="center"/>
              <w:rPr>
                <w:rFonts w:hint="eastAsia" w:ascii="宋体" w:hAnsi="宋体" w:cs="宋体"/>
                <w:color w:val="000000"/>
                <w:kern w:val="0"/>
                <w:sz w:val="20"/>
                <w:szCs w:val="20"/>
              </w:rPr>
            </w:pPr>
          </w:p>
        </w:tc>
      </w:tr>
      <w:tr w14:paraId="426193ED">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60E2B556">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74539023">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44CD7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1A6CBC1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8787ABF">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109DAAA">
            <w:pPr>
              <w:widowControl/>
              <w:jc w:val="center"/>
              <w:rPr>
                <w:rFonts w:hint="eastAsia" w:ascii="宋体" w:hAnsi="宋体" w:cs="宋体"/>
                <w:color w:val="000000"/>
                <w:kern w:val="0"/>
                <w:sz w:val="20"/>
                <w:szCs w:val="20"/>
              </w:rPr>
            </w:pP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1216671B">
            <w:pPr>
              <w:widowControl/>
              <w:jc w:val="center"/>
              <w:rPr>
                <w:rFonts w:hint="eastAsia" w:ascii="宋体" w:hAnsi="宋体" w:cs="宋体"/>
                <w:color w:val="000000"/>
                <w:kern w:val="0"/>
                <w:sz w:val="20"/>
                <w:szCs w:val="20"/>
              </w:rPr>
            </w:pP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007E24E5">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25A0D82">
            <w:pPr>
              <w:widowControl/>
              <w:jc w:val="center"/>
              <w:rPr>
                <w:rFonts w:hint="eastAsia" w:ascii="宋体" w:hAnsi="宋体" w:cs="宋体"/>
                <w:color w:val="000000"/>
                <w:kern w:val="0"/>
                <w:sz w:val="20"/>
                <w:szCs w:val="20"/>
              </w:rPr>
            </w:pPr>
          </w:p>
        </w:tc>
      </w:tr>
      <w:tr w14:paraId="7181C68C">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3474C5E9">
            <w:pPr>
              <w:widowControl/>
              <w:jc w:val="left"/>
              <w:rPr>
                <w:rFonts w:hint="eastAsia" w:ascii="宋体" w:hAnsi="宋体" w:cs="宋体"/>
                <w:color w:val="000000"/>
                <w:kern w:val="0"/>
                <w:sz w:val="20"/>
                <w:szCs w:val="20"/>
              </w:rPr>
            </w:pPr>
          </w:p>
        </w:tc>
        <w:tc>
          <w:tcPr>
            <w:tcW w:w="298" w:type="pct"/>
            <w:vMerge w:val="restart"/>
            <w:tcBorders>
              <w:top w:val="nil"/>
              <w:left w:val="single" w:color="auto" w:sz="4" w:space="0"/>
              <w:bottom w:val="single" w:color="auto" w:sz="4" w:space="0"/>
              <w:right w:val="single" w:color="auto" w:sz="4" w:space="0"/>
            </w:tcBorders>
            <w:shd w:val="clear" w:color="auto" w:fill="auto"/>
            <w:vAlign w:val="center"/>
          </w:tcPr>
          <w:p w14:paraId="7ED95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9" w:type="pct"/>
            <w:tcBorders>
              <w:top w:val="nil"/>
              <w:left w:val="nil"/>
              <w:bottom w:val="single" w:color="auto" w:sz="4" w:space="0"/>
              <w:right w:val="single" w:color="auto" w:sz="4" w:space="0"/>
            </w:tcBorders>
            <w:shd w:val="clear" w:color="auto" w:fill="auto"/>
            <w:vAlign w:val="center"/>
          </w:tcPr>
          <w:p w14:paraId="738BB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5300A71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B16563F">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2F7A0A2">
            <w:pPr>
              <w:widowControl/>
              <w:jc w:val="center"/>
              <w:rPr>
                <w:rFonts w:hint="eastAsia" w:ascii="宋体" w:hAnsi="宋体" w:cs="宋体"/>
                <w:color w:val="000000"/>
                <w:kern w:val="0"/>
                <w:sz w:val="20"/>
                <w:szCs w:val="20"/>
              </w:rPr>
            </w:pP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70DA0FFC">
            <w:pPr>
              <w:widowControl/>
              <w:jc w:val="center"/>
              <w:rPr>
                <w:rFonts w:hint="eastAsia" w:ascii="宋体" w:hAnsi="宋体" w:cs="宋体"/>
                <w:color w:val="000000"/>
                <w:kern w:val="0"/>
                <w:sz w:val="20"/>
                <w:szCs w:val="20"/>
              </w:rPr>
            </w:pP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78A42C09">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D3A3EFE">
            <w:pPr>
              <w:widowControl/>
              <w:jc w:val="center"/>
              <w:rPr>
                <w:rFonts w:hint="eastAsia" w:ascii="宋体" w:hAnsi="宋体" w:cs="宋体"/>
                <w:color w:val="000000"/>
                <w:kern w:val="0"/>
                <w:sz w:val="20"/>
                <w:szCs w:val="20"/>
              </w:rPr>
            </w:pPr>
          </w:p>
        </w:tc>
      </w:tr>
      <w:tr w14:paraId="586C5FCE">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1AAADC07">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27C7B310">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332D4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6A302F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蓄水池安全系数提升率（%）</w:t>
            </w:r>
          </w:p>
        </w:tc>
        <w:tc>
          <w:tcPr>
            <w:tcW w:w="492" w:type="pct"/>
            <w:tcBorders>
              <w:top w:val="nil"/>
              <w:left w:val="nil"/>
              <w:bottom w:val="single" w:color="auto" w:sz="4" w:space="0"/>
              <w:right w:val="single" w:color="auto" w:sz="4" w:space="0"/>
            </w:tcBorders>
            <w:shd w:val="clear" w:color="auto" w:fill="auto"/>
            <w:vAlign w:val="center"/>
          </w:tcPr>
          <w:p w14:paraId="559BF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3" w:type="pct"/>
            <w:tcBorders>
              <w:top w:val="nil"/>
              <w:left w:val="nil"/>
              <w:bottom w:val="single" w:color="auto" w:sz="4" w:space="0"/>
              <w:right w:val="single" w:color="auto" w:sz="4" w:space="0"/>
            </w:tcBorders>
            <w:shd w:val="clear" w:color="auto" w:fill="auto"/>
            <w:vAlign w:val="center"/>
          </w:tcPr>
          <w:p w14:paraId="5ABCD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197C7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564E7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AA85397">
            <w:pPr>
              <w:widowControl/>
              <w:jc w:val="center"/>
              <w:rPr>
                <w:rFonts w:hint="eastAsia" w:ascii="宋体" w:hAnsi="宋体" w:cs="宋体"/>
                <w:color w:val="000000"/>
                <w:kern w:val="0"/>
                <w:sz w:val="20"/>
                <w:szCs w:val="20"/>
              </w:rPr>
            </w:pPr>
          </w:p>
        </w:tc>
      </w:tr>
      <w:tr w14:paraId="7B3F0CAD">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50A44677">
            <w:pPr>
              <w:widowControl/>
              <w:jc w:val="left"/>
              <w:rPr>
                <w:rFonts w:hint="eastAsia" w:ascii="宋体" w:hAnsi="宋体" w:cs="宋体"/>
                <w:color w:val="000000"/>
                <w:kern w:val="0"/>
                <w:sz w:val="20"/>
                <w:szCs w:val="20"/>
              </w:rPr>
            </w:pPr>
          </w:p>
        </w:tc>
        <w:tc>
          <w:tcPr>
            <w:tcW w:w="298" w:type="pct"/>
            <w:vMerge w:val="continue"/>
            <w:tcBorders>
              <w:top w:val="nil"/>
              <w:left w:val="single" w:color="auto" w:sz="4" w:space="0"/>
              <w:bottom w:val="single" w:color="auto" w:sz="4" w:space="0"/>
              <w:right w:val="single" w:color="auto" w:sz="4" w:space="0"/>
            </w:tcBorders>
            <w:vAlign w:val="center"/>
          </w:tcPr>
          <w:p w14:paraId="49301AE5">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5584B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5E85AB2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904C712">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755E2B1">
            <w:pPr>
              <w:widowControl/>
              <w:jc w:val="center"/>
              <w:rPr>
                <w:rFonts w:hint="eastAsia" w:ascii="宋体" w:hAnsi="宋体" w:cs="宋体"/>
                <w:color w:val="000000"/>
                <w:kern w:val="0"/>
                <w:sz w:val="20"/>
                <w:szCs w:val="20"/>
              </w:rPr>
            </w:pP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14E68263">
            <w:pPr>
              <w:widowControl/>
              <w:jc w:val="center"/>
              <w:rPr>
                <w:rFonts w:hint="eastAsia" w:ascii="宋体" w:hAnsi="宋体" w:cs="宋体"/>
                <w:color w:val="000000"/>
                <w:kern w:val="0"/>
                <w:sz w:val="20"/>
                <w:szCs w:val="20"/>
              </w:rPr>
            </w:pP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6A24BA86">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E14871D">
            <w:pPr>
              <w:widowControl/>
              <w:jc w:val="center"/>
              <w:rPr>
                <w:rFonts w:hint="eastAsia" w:ascii="宋体" w:hAnsi="宋体" w:cs="宋体"/>
                <w:color w:val="000000"/>
                <w:kern w:val="0"/>
                <w:sz w:val="20"/>
                <w:szCs w:val="20"/>
              </w:rPr>
            </w:pPr>
          </w:p>
        </w:tc>
      </w:tr>
      <w:tr w14:paraId="23F9B1A8">
        <w:tblPrEx>
          <w:tblCellMar>
            <w:top w:w="0" w:type="dxa"/>
            <w:left w:w="108" w:type="dxa"/>
            <w:bottom w:w="0" w:type="dxa"/>
            <w:right w:w="108" w:type="dxa"/>
          </w:tblCellMar>
        </w:tblPrEx>
        <w:trPr>
          <w:trHeight w:val="400" w:hRule="atLeast"/>
        </w:trPr>
        <w:tc>
          <w:tcPr>
            <w:tcW w:w="297" w:type="pct"/>
            <w:vMerge w:val="continue"/>
            <w:tcBorders>
              <w:top w:val="nil"/>
              <w:left w:val="single" w:color="auto" w:sz="4" w:space="0"/>
              <w:bottom w:val="single" w:color="auto" w:sz="4" w:space="0"/>
              <w:right w:val="single" w:color="auto" w:sz="4" w:space="0"/>
            </w:tcBorders>
            <w:vAlign w:val="center"/>
          </w:tcPr>
          <w:p w14:paraId="3CD6380B">
            <w:pPr>
              <w:widowControl/>
              <w:jc w:val="left"/>
              <w:rPr>
                <w:rFonts w:hint="eastAsia" w:ascii="宋体" w:hAnsi="宋体" w:cs="宋体"/>
                <w:color w:val="000000"/>
                <w:kern w:val="0"/>
                <w:sz w:val="20"/>
                <w:szCs w:val="20"/>
              </w:rPr>
            </w:pPr>
          </w:p>
        </w:tc>
        <w:tc>
          <w:tcPr>
            <w:tcW w:w="298" w:type="pct"/>
            <w:tcBorders>
              <w:top w:val="nil"/>
              <w:left w:val="nil"/>
              <w:bottom w:val="single" w:color="auto" w:sz="4" w:space="0"/>
              <w:right w:val="single" w:color="auto" w:sz="4" w:space="0"/>
            </w:tcBorders>
            <w:shd w:val="clear" w:color="auto" w:fill="auto"/>
            <w:vAlign w:val="center"/>
          </w:tcPr>
          <w:p w14:paraId="0130C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9" w:type="pct"/>
            <w:tcBorders>
              <w:top w:val="nil"/>
              <w:left w:val="nil"/>
              <w:bottom w:val="single" w:color="auto" w:sz="4" w:space="0"/>
              <w:right w:val="single" w:color="auto" w:sz="4" w:space="0"/>
            </w:tcBorders>
            <w:shd w:val="clear" w:color="auto" w:fill="auto"/>
            <w:vAlign w:val="center"/>
          </w:tcPr>
          <w:p w14:paraId="47459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6" w:type="pct"/>
            <w:gridSpan w:val="3"/>
            <w:tcBorders>
              <w:top w:val="single" w:color="auto" w:sz="4" w:space="0"/>
              <w:left w:val="nil"/>
              <w:bottom w:val="single" w:color="auto" w:sz="4" w:space="0"/>
              <w:right w:val="single" w:color="000000" w:sz="4" w:space="0"/>
            </w:tcBorders>
            <w:shd w:val="clear" w:color="auto" w:fill="auto"/>
            <w:noWrap/>
            <w:vAlign w:val="center"/>
          </w:tcPr>
          <w:p w14:paraId="547AB2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周边群众满意度</w:t>
            </w:r>
          </w:p>
        </w:tc>
        <w:tc>
          <w:tcPr>
            <w:tcW w:w="492" w:type="pct"/>
            <w:tcBorders>
              <w:top w:val="nil"/>
              <w:left w:val="nil"/>
              <w:bottom w:val="single" w:color="auto" w:sz="4" w:space="0"/>
              <w:right w:val="single" w:color="auto" w:sz="4" w:space="0"/>
            </w:tcBorders>
            <w:shd w:val="clear" w:color="auto" w:fill="auto"/>
            <w:vAlign w:val="center"/>
          </w:tcPr>
          <w:p w14:paraId="022B4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50439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4C8AA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2" w:type="pct"/>
            <w:gridSpan w:val="2"/>
            <w:tcBorders>
              <w:top w:val="single" w:color="auto" w:sz="4" w:space="0"/>
              <w:left w:val="nil"/>
              <w:bottom w:val="single" w:color="auto" w:sz="4" w:space="0"/>
              <w:right w:val="single" w:color="000000" w:sz="4" w:space="0"/>
            </w:tcBorders>
            <w:shd w:val="clear" w:color="auto" w:fill="auto"/>
            <w:vAlign w:val="center"/>
          </w:tcPr>
          <w:p w14:paraId="7D44D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62A193F">
            <w:pPr>
              <w:widowControl/>
              <w:jc w:val="center"/>
              <w:rPr>
                <w:rFonts w:hint="eastAsia" w:ascii="宋体" w:hAnsi="宋体" w:cs="宋体"/>
                <w:color w:val="000000"/>
                <w:kern w:val="0"/>
                <w:sz w:val="20"/>
                <w:szCs w:val="20"/>
              </w:rPr>
            </w:pPr>
          </w:p>
        </w:tc>
      </w:tr>
      <w:tr w14:paraId="5E9EF020">
        <w:tblPrEx>
          <w:tblCellMar>
            <w:top w:w="0" w:type="dxa"/>
            <w:left w:w="108" w:type="dxa"/>
            <w:bottom w:w="0" w:type="dxa"/>
            <w:right w:w="108" w:type="dxa"/>
          </w:tblCellMar>
        </w:tblPrEx>
        <w:trPr>
          <w:trHeight w:val="280" w:hRule="atLeast"/>
        </w:trPr>
        <w:tc>
          <w:tcPr>
            <w:tcW w:w="345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D214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0" w:type="pct"/>
            <w:gridSpan w:val="2"/>
            <w:tcBorders>
              <w:top w:val="single" w:color="auto" w:sz="4" w:space="0"/>
              <w:left w:val="nil"/>
              <w:bottom w:val="single" w:color="auto" w:sz="4" w:space="0"/>
              <w:right w:val="single" w:color="auto" w:sz="4" w:space="0"/>
            </w:tcBorders>
            <w:shd w:val="clear" w:color="auto" w:fill="auto"/>
            <w:vAlign w:val="center"/>
          </w:tcPr>
          <w:p w14:paraId="41AFA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2" w:type="pct"/>
            <w:gridSpan w:val="2"/>
            <w:tcBorders>
              <w:top w:val="single" w:color="auto" w:sz="4" w:space="0"/>
              <w:left w:val="nil"/>
              <w:bottom w:val="single" w:color="auto" w:sz="4" w:space="0"/>
              <w:right w:val="single" w:color="auto" w:sz="4" w:space="0"/>
            </w:tcBorders>
            <w:shd w:val="clear" w:color="auto" w:fill="auto"/>
            <w:vAlign w:val="center"/>
          </w:tcPr>
          <w:p w14:paraId="0BBE1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7B56655">
            <w:pPr>
              <w:widowControl/>
              <w:jc w:val="center"/>
              <w:rPr>
                <w:rFonts w:hint="eastAsia" w:ascii="宋体" w:hAnsi="宋体" w:cs="宋体"/>
                <w:color w:val="000000"/>
                <w:kern w:val="0"/>
                <w:sz w:val="20"/>
                <w:szCs w:val="20"/>
              </w:rPr>
            </w:pPr>
          </w:p>
        </w:tc>
      </w:tr>
    </w:tbl>
    <w:p w14:paraId="75DED0C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81"/>
        <w:gridCol w:w="481"/>
        <w:gridCol w:w="1043"/>
        <w:gridCol w:w="479"/>
        <w:gridCol w:w="1188"/>
        <w:gridCol w:w="591"/>
        <w:gridCol w:w="818"/>
        <w:gridCol w:w="719"/>
        <w:gridCol w:w="317"/>
        <w:gridCol w:w="245"/>
        <w:gridCol w:w="303"/>
        <w:gridCol w:w="426"/>
        <w:gridCol w:w="489"/>
        <w:gridCol w:w="719"/>
      </w:tblGrid>
      <w:tr w14:paraId="1D35848E">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4301200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383180B">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292B0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9BE48B">
        <w:tblPrEx>
          <w:tblCellMar>
            <w:top w:w="0" w:type="dxa"/>
            <w:left w:w="108" w:type="dxa"/>
            <w:bottom w:w="0" w:type="dxa"/>
            <w:right w:w="108" w:type="dxa"/>
          </w:tblCellMar>
        </w:tblPrEx>
        <w:trPr>
          <w:trHeight w:val="280" w:hRule="atLeast"/>
        </w:trPr>
        <w:tc>
          <w:tcPr>
            <w:tcW w:w="5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3E6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0" w:type="pct"/>
            <w:gridSpan w:val="12"/>
            <w:tcBorders>
              <w:top w:val="single" w:color="auto" w:sz="4" w:space="0"/>
              <w:left w:val="nil"/>
              <w:bottom w:val="single" w:color="auto" w:sz="4" w:space="0"/>
              <w:right w:val="single" w:color="000000" w:sz="4" w:space="0"/>
            </w:tcBorders>
            <w:shd w:val="clear" w:color="auto" w:fill="auto"/>
            <w:vAlign w:val="center"/>
          </w:tcPr>
          <w:p w14:paraId="7F3A9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木垒县红山嘴水库前期费用</w:t>
            </w:r>
          </w:p>
        </w:tc>
      </w:tr>
      <w:tr w14:paraId="10E67FCB">
        <w:tblPrEx>
          <w:tblCellMar>
            <w:top w:w="0" w:type="dxa"/>
            <w:left w:w="108" w:type="dxa"/>
            <w:bottom w:w="0" w:type="dxa"/>
            <w:right w:w="108" w:type="dxa"/>
          </w:tblCellMar>
        </w:tblPrEx>
        <w:trPr>
          <w:trHeight w:val="280" w:hRule="atLeast"/>
        </w:trPr>
        <w:tc>
          <w:tcPr>
            <w:tcW w:w="5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9B5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81" w:type="pct"/>
            <w:gridSpan w:val="5"/>
            <w:tcBorders>
              <w:top w:val="single" w:color="auto" w:sz="4" w:space="0"/>
              <w:left w:val="nil"/>
              <w:bottom w:val="single" w:color="auto" w:sz="4" w:space="0"/>
              <w:right w:val="single" w:color="auto" w:sz="4" w:space="0"/>
            </w:tcBorders>
            <w:shd w:val="clear" w:color="auto" w:fill="auto"/>
            <w:vAlign w:val="center"/>
          </w:tcPr>
          <w:p w14:paraId="0B802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F4AD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14" w:type="pct"/>
            <w:gridSpan w:val="5"/>
            <w:tcBorders>
              <w:top w:val="single" w:color="auto" w:sz="4" w:space="0"/>
              <w:left w:val="nil"/>
              <w:bottom w:val="single" w:color="auto" w:sz="4" w:space="0"/>
              <w:right w:val="single" w:color="auto" w:sz="4" w:space="0"/>
            </w:tcBorders>
            <w:shd w:val="clear" w:color="auto" w:fill="auto"/>
            <w:vAlign w:val="center"/>
          </w:tcPr>
          <w:p w14:paraId="04D59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702E9DB9">
        <w:tblPrEx>
          <w:tblCellMar>
            <w:top w:w="0" w:type="dxa"/>
            <w:left w:w="108" w:type="dxa"/>
            <w:bottom w:w="0" w:type="dxa"/>
            <w:right w:w="108" w:type="dxa"/>
          </w:tblCellMar>
        </w:tblPrEx>
        <w:trPr>
          <w:trHeight w:val="520" w:hRule="atLeast"/>
        </w:trPr>
        <w:tc>
          <w:tcPr>
            <w:tcW w:w="5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C15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14AE5882">
            <w:pPr>
              <w:widowControl/>
              <w:jc w:val="center"/>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7F862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8" w:type="pct"/>
            <w:gridSpan w:val="2"/>
            <w:tcBorders>
              <w:top w:val="single" w:color="auto" w:sz="4" w:space="0"/>
              <w:left w:val="nil"/>
              <w:bottom w:val="single" w:color="auto" w:sz="4" w:space="0"/>
              <w:right w:val="single" w:color="auto" w:sz="4" w:space="0"/>
            </w:tcBorders>
            <w:shd w:val="clear" w:color="auto" w:fill="auto"/>
            <w:vAlign w:val="center"/>
          </w:tcPr>
          <w:p w14:paraId="598A4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9C90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30" w:type="pct"/>
            <w:gridSpan w:val="2"/>
            <w:tcBorders>
              <w:top w:val="single" w:color="auto" w:sz="4" w:space="0"/>
              <w:left w:val="nil"/>
              <w:bottom w:val="single" w:color="auto" w:sz="4" w:space="0"/>
              <w:right w:val="single" w:color="auto" w:sz="4" w:space="0"/>
            </w:tcBorders>
            <w:shd w:val="clear" w:color="auto" w:fill="auto"/>
            <w:vAlign w:val="center"/>
          </w:tcPr>
          <w:p w14:paraId="2138C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B780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67457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03A41F9">
        <w:tblPrEx>
          <w:tblCellMar>
            <w:top w:w="0" w:type="dxa"/>
            <w:left w:w="108" w:type="dxa"/>
            <w:bottom w:w="0" w:type="dxa"/>
            <w:right w:w="108" w:type="dxa"/>
          </w:tblCellMar>
        </w:tblPrEx>
        <w:trPr>
          <w:trHeight w:val="440" w:hRule="atLeast"/>
        </w:trPr>
        <w:tc>
          <w:tcPr>
            <w:tcW w:w="579" w:type="pct"/>
            <w:gridSpan w:val="2"/>
            <w:vMerge w:val="continue"/>
            <w:tcBorders>
              <w:top w:val="single" w:color="auto" w:sz="4" w:space="0"/>
              <w:left w:val="single" w:color="auto" w:sz="4" w:space="0"/>
              <w:bottom w:val="single" w:color="auto" w:sz="4" w:space="0"/>
              <w:right w:val="single" w:color="auto" w:sz="4" w:space="0"/>
            </w:tcBorders>
            <w:vAlign w:val="center"/>
          </w:tcPr>
          <w:p w14:paraId="4765B140">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34DC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5" w:type="pct"/>
            <w:tcBorders>
              <w:top w:val="nil"/>
              <w:left w:val="nil"/>
              <w:bottom w:val="single" w:color="auto" w:sz="4" w:space="0"/>
              <w:right w:val="single" w:color="auto" w:sz="4" w:space="0"/>
            </w:tcBorders>
            <w:shd w:val="clear" w:color="auto" w:fill="auto"/>
            <w:vAlign w:val="center"/>
          </w:tcPr>
          <w:p w14:paraId="79A1B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48" w:type="pct"/>
            <w:gridSpan w:val="2"/>
            <w:tcBorders>
              <w:top w:val="single" w:color="auto" w:sz="4" w:space="0"/>
              <w:left w:val="nil"/>
              <w:bottom w:val="single" w:color="auto" w:sz="4" w:space="0"/>
              <w:right w:val="single" w:color="auto" w:sz="4" w:space="0"/>
            </w:tcBorders>
            <w:shd w:val="clear" w:color="auto" w:fill="auto"/>
            <w:vAlign w:val="center"/>
          </w:tcPr>
          <w:p w14:paraId="4CE02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DF83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gridSpan w:val="2"/>
            <w:tcBorders>
              <w:top w:val="single" w:color="auto" w:sz="4" w:space="0"/>
              <w:left w:val="nil"/>
              <w:bottom w:val="single" w:color="auto" w:sz="4" w:space="0"/>
              <w:right w:val="single" w:color="auto" w:sz="4" w:space="0"/>
            </w:tcBorders>
            <w:shd w:val="clear" w:color="auto" w:fill="auto"/>
            <w:vAlign w:val="center"/>
          </w:tcPr>
          <w:p w14:paraId="477EC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4C86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7637A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CC3A5FE">
        <w:tblPrEx>
          <w:tblCellMar>
            <w:top w:w="0" w:type="dxa"/>
            <w:left w:w="108" w:type="dxa"/>
            <w:bottom w:w="0" w:type="dxa"/>
            <w:right w:w="108" w:type="dxa"/>
          </w:tblCellMar>
        </w:tblPrEx>
        <w:trPr>
          <w:trHeight w:val="440" w:hRule="atLeast"/>
        </w:trPr>
        <w:tc>
          <w:tcPr>
            <w:tcW w:w="579" w:type="pct"/>
            <w:gridSpan w:val="2"/>
            <w:vMerge w:val="continue"/>
            <w:tcBorders>
              <w:top w:val="single" w:color="auto" w:sz="4" w:space="0"/>
              <w:left w:val="single" w:color="auto" w:sz="4" w:space="0"/>
              <w:bottom w:val="single" w:color="auto" w:sz="4" w:space="0"/>
              <w:right w:val="single" w:color="auto" w:sz="4" w:space="0"/>
            </w:tcBorders>
            <w:vAlign w:val="center"/>
          </w:tcPr>
          <w:p w14:paraId="6601BFA7">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C224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5" w:type="pct"/>
            <w:tcBorders>
              <w:top w:val="nil"/>
              <w:left w:val="nil"/>
              <w:bottom w:val="single" w:color="auto" w:sz="4" w:space="0"/>
              <w:right w:val="single" w:color="auto" w:sz="4" w:space="0"/>
            </w:tcBorders>
            <w:shd w:val="clear" w:color="auto" w:fill="auto"/>
            <w:vAlign w:val="center"/>
          </w:tcPr>
          <w:p w14:paraId="7B02F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48" w:type="pct"/>
            <w:gridSpan w:val="2"/>
            <w:tcBorders>
              <w:top w:val="single" w:color="auto" w:sz="4" w:space="0"/>
              <w:left w:val="nil"/>
              <w:bottom w:val="single" w:color="auto" w:sz="4" w:space="0"/>
              <w:right w:val="single" w:color="auto" w:sz="4" w:space="0"/>
            </w:tcBorders>
            <w:shd w:val="clear" w:color="auto" w:fill="auto"/>
            <w:vAlign w:val="center"/>
          </w:tcPr>
          <w:p w14:paraId="3B258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A64A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gridSpan w:val="2"/>
            <w:tcBorders>
              <w:top w:val="single" w:color="auto" w:sz="4" w:space="0"/>
              <w:left w:val="nil"/>
              <w:bottom w:val="single" w:color="auto" w:sz="4" w:space="0"/>
              <w:right w:val="single" w:color="auto" w:sz="4" w:space="0"/>
            </w:tcBorders>
            <w:shd w:val="clear" w:color="auto" w:fill="auto"/>
            <w:vAlign w:val="center"/>
          </w:tcPr>
          <w:p w14:paraId="728FE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B76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8443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F9CBEC">
        <w:tblPrEx>
          <w:tblCellMar>
            <w:top w:w="0" w:type="dxa"/>
            <w:left w:w="108" w:type="dxa"/>
            <w:bottom w:w="0" w:type="dxa"/>
            <w:right w:w="108" w:type="dxa"/>
          </w:tblCellMar>
        </w:tblPrEx>
        <w:trPr>
          <w:trHeight w:val="440" w:hRule="atLeast"/>
        </w:trPr>
        <w:tc>
          <w:tcPr>
            <w:tcW w:w="579" w:type="pct"/>
            <w:gridSpan w:val="2"/>
            <w:vMerge w:val="continue"/>
            <w:tcBorders>
              <w:top w:val="single" w:color="auto" w:sz="4" w:space="0"/>
              <w:left w:val="single" w:color="auto" w:sz="4" w:space="0"/>
              <w:bottom w:val="single" w:color="auto" w:sz="4" w:space="0"/>
              <w:right w:val="single" w:color="auto" w:sz="4" w:space="0"/>
            </w:tcBorders>
            <w:vAlign w:val="center"/>
          </w:tcPr>
          <w:p w14:paraId="0B5C235C">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8C53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15" w:type="pct"/>
            <w:tcBorders>
              <w:top w:val="nil"/>
              <w:left w:val="nil"/>
              <w:bottom w:val="single" w:color="auto" w:sz="4" w:space="0"/>
              <w:right w:val="single" w:color="auto" w:sz="4" w:space="0"/>
            </w:tcBorders>
            <w:shd w:val="clear" w:color="auto" w:fill="auto"/>
            <w:vAlign w:val="center"/>
          </w:tcPr>
          <w:p w14:paraId="711CC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8" w:type="pct"/>
            <w:gridSpan w:val="2"/>
            <w:tcBorders>
              <w:top w:val="single" w:color="auto" w:sz="4" w:space="0"/>
              <w:left w:val="nil"/>
              <w:bottom w:val="single" w:color="auto" w:sz="4" w:space="0"/>
              <w:right w:val="single" w:color="auto" w:sz="4" w:space="0"/>
            </w:tcBorders>
            <w:shd w:val="clear" w:color="auto" w:fill="auto"/>
            <w:vAlign w:val="center"/>
          </w:tcPr>
          <w:p w14:paraId="782F9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5438F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30" w:type="pct"/>
            <w:gridSpan w:val="2"/>
            <w:tcBorders>
              <w:top w:val="single" w:color="auto" w:sz="4" w:space="0"/>
              <w:left w:val="nil"/>
              <w:bottom w:val="single" w:color="auto" w:sz="4" w:space="0"/>
              <w:right w:val="single" w:color="auto" w:sz="4" w:space="0"/>
            </w:tcBorders>
            <w:shd w:val="clear" w:color="auto" w:fill="auto"/>
            <w:vAlign w:val="center"/>
          </w:tcPr>
          <w:p w14:paraId="292DE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237E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680B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53F81E">
        <w:tblPrEx>
          <w:tblCellMar>
            <w:top w:w="0" w:type="dxa"/>
            <w:left w:w="108" w:type="dxa"/>
            <w:bottom w:w="0" w:type="dxa"/>
            <w:right w:w="108" w:type="dxa"/>
          </w:tblCellMar>
        </w:tblPrEx>
        <w:trPr>
          <w:trHeight w:val="280"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01110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71" w:type="pct"/>
            <w:gridSpan w:val="6"/>
            <w:tcBorders>
              <w:top w:val="single" w:color="auto" w:sz="4" w:space="0"/>
              <w:left w:val="nil"/>
              <w:bottom w:val="single" w:color="auto" w:sz="4" w:space="0"/>
              <w:right w:val="single" w:color="auto" w:sz="4" w:space="0"/>
            </w:tcBorders>
            <w:shd w:val="clear" w:color="auto" w:fill="auto"/>
            <w:vAlign w:val="center"/>
          </w:tcPr>
          <w:p w14:paraId="05095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38" w:type="pct"/>
            <w:gridSpan w:val="7"/>
            <w:tcBorders>
              <w:top w:val="single" w:color="auto" w:sz="4" w:space="0"/>
              <w:left w:val="nil"/>
              <w:bottom w:val="single" w:color="auto" w:sz="4" w:space="0"/>
              <w:right w:val="single" w:color="auto" w:sz="4" w:space="0"/>
            </w:tcBorders>
            <w:shd w:val="clear" w:color="auto" w:fill="auto"/>
            <w:vAlign w:val="center"/>
          </w:tcPr>
          <w:p w14:paraId="53539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1A71FB">
        <w:tblPrEx>
          <w:tblCellMar>
            <w:top w:w="0" w:type="dxa"/>
            <w:left w:w="108" w:type="dxa"/>
            <w:bottom w:w="0" w:type="dxa"/>
            <w:right w:w="108" w:type="dxa"/>
          </w:tblCellMar>
        </w:tblPrEx>
        <w:trPr>
          <w:trHeight w:val="540" w:hRule="atLeast"/>
        </w:trPr>
        <w:tc>
          <w:tcPr>
            <w:tcW w:w="289" w:type="pct"/>
            <w:vMerge w:val="continue"/>
            <w:tcBorders>
              <w:top w:val="nil"/>
              <w:left w:val="single" w:color="auto" w:sz="4" w:space="0"/>
              <w:bottom w:val="single" w:color="auto" w:sz="4" w:space="0"/>
              <w:right w:val="single" w:color="auto" w:sz="4" w:space="0"/>
            </w:tcBorders>
            <w:vAlign w:val="center"/>
          </w:tcPr>
          <w:p w14:paraId="586262F3">
            <w:pPr>
              <w:widowControl/>
              <w:jc w:val="left"/>
              <w:rPr>
                <w:rFonts w:hint="eastAsia" w:ascii="宋体" w:hAnsi="宋体" w:cs="宋体"/>
                <w:color w:val="000000"/>
                <w:kern w:val="0"/>
                <w:sz w:val="20"/>
                <w:szCs w:val="20"/>
              </w:rPr>
            </w:pPr>
          </w:p>
        </w:tc>
        <w:tc>
          <w:tcPr>
            <w:tcW w:w="2771" w:type="pct"/>
            <w:gridSpan w:val="6"/>
            <w:tcBorders>
              <w:top w:val="single" w:color="auto" w:sz="4" w:space="0"/>
              <w:left w:val="nil"/>
              <w:bottom w:val="single" w:color="auto" w:sz="4" w:space="0"/>
              <w:right w:val="single" w:color="000000" w:sz="4" w:space="0"/>
            </w:tcBorders>
            <w:shd w:val="clear" w:color="auto" w:fill="auto"/>
          </w:tcPr>
          <w:p w14:paraId="517AEC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依据昌州财农【2022】30号文件，为保证木垒县红山嘴水库工程前期手续有序推进，我单位聘请第三方机构完成木垒县红山嘴水库工程可行性研究报告等3项报告。</w:t>
            </w:r>
          </w:p>
        </w:tc>
        <w:tc>
          <w:tcPr>
            <w:tcW w:w="1938" w:type="pct"/>
            <w:gridSpan w:val="7"/>
            <w:tcBorders>
              <w:top w:val="single" w:color="auto" w:sz="4" w:space="0"/>
              <w:left w:val="nil"/>
              <w:bottom w:val="single" w:color="auto" w:sz="4" w:space="0"/>
              <w:right w:val="single" w:color="000000" w:sz="4" w:space="0"/>
            </w:tcBorders>
            <w:shd w:val="clear" w:color="auto" w:fill="auto"/>
          </w:tcPr>
          <w:p w14:paraId="73C17E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前期进行工地现场勘察，勘查后收集资料并聘请第三方机构编制可行性研究报告。我单位聘请第三方机构完成木垒县红山嘴水库可行性研究报告等3项报告。项目前期报告技术审查通过率为100%。</w:t>
            </w:r>
          </w:p>
        </w:tc>
      </w:tr>
      <w:tr w14:paraId="1A503BA0">
        <w:tblPrEx>
          <w:tblCellMar>
            <w:top w:w="0" w:type="dxa"/>
            <w:left w:w="108" w:type="dxa"/>
            <w:bottom w:w="0" w:type="dxa"/>
            <w:right w:w="108" w:type="dxa"/>
          </w:tblCellMar>
        </w:tblPrEx>
        <w:trPr>
          <w:trHeight w:val="312"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4E93981A">
            <w:pPr>
              <w:widowControl/>
              <w:jc w:val="center"/>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0F3F0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8" w:type="pct"/>
            <w:vMerge w:val="restart"/>
            <w:tcBorders>
              <w:top w:val="nil"/>
              <w:left w:val="single" w:color="auto" w:sz="4" w:space="0"/>
              <w:bottom w:val="single" w:color="auto" w:sz="4" w:space="0"/>
              <w:right w:val="single" w:color="auto" w:sz="4" w:space="0"/>
            </w:tcBorders>
            <w:shd w:val="clear" w:color="auto" w:fill="auto"/>
            <w:vAlign w:val="center"/>
          </w:tcPr>
          <w:p w14:paraId="00507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6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097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2502F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7E03A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7ED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004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CB7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695255">
        <w:tblPrEx>
          <w:tblCellMar>
            <w:top w:w="0" w:type="dxa"/>
            <w:left w:w="108" w:type="dxa"/>
            <w:bottom w:w="0" w:type="dxa"/>
            <w:right w:w="108" w:type="dxa"/>
          </w:tblCellMar>
        </w:tblPrEx>
        <w:trPr>
          <w:trHeight w:val="312" w:hRule="atLeast"/>
        </w:trPr>
        <w:tc>
          <w:tcPr>
            <w:tcW w:w="289" w:type="pct"/>
            <w:vMerge w:val="continue"/>
            <w:tcBorders>
              <w:top w:val="nil"/>
              <w:left w:val="single" w:color="auto" w:sz="4" w:space="0"/>
              <w:bottom w:val="single" w:color="auto" w:sz="4" w:space="0"/>
              <w:right w:val="single" w:color="auto" w:sz="4" w:space="0"/>
            </w:tcBorders>
            <w:vAlign w:val="center"/>
          </w:tcPr>
          <w:p w14:paraId="130C3914">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56F66079">
            <w:pPr>
              <w:widowControl/>
              <w:jc w:val="left"/>
              <w:rPr>
                <w:rFonts w:hint="eastAsia" w:ascii="宋体" w:hAnsi="宋体" w:cs="宋体"/>
                <w:color w:val="000000"/>
                <w:kern w:val="0"/>
                <w:sz w:val="20"/>
                <w:szCs w:val="20"/>
              </w:rPr>
            </w:pPr>
          </w:p>
        </w:tc>
        <w:tc>
          <w:tcPr>
            <w:tcW w:w="628" w:type="pct"/>
            <w:vMerge w:val="continue"/>
            <w:tcBorders>
              <w:top w:val="nil"/>
              <w:left w:val="single" w:color="auto" w:sz="4" w:space="0"/>
              <w:bottom w:val="single" w:color="auto" w:sz="4" w:space="0"/>
              <w:right w:val="single" w:color="auto" w:sz="4" w:space="0"/>
            </w:tcBorders>
            <w:vAlign w:val="center"/>
          </w:tcPr>
          <w:p w14:paraId="44DFE23D">
            <w:pPr>
              <w:widowControl/>
              <w:jc w:val="left"/>
              <w:rPr>
                <w:rFonts w:hint="eastAsia" w:ascii="宋体" w:hAnsi="宋体" w:cs="宋体"/>
                <w:color w:val="000000"/>
                <w:kern w:val="0"/>
                <w:sz w:val="20"/>
                <w:szCs w:val="20"/>
              </w:rPr>
            </w:pPr>
          </w:p>
        </w:tc>
        <w:tc>
          <w:tcPr>
            <w:tcW w:w="1360" w:type="pct"/>
            <w:gridSpan w:val="3"/>
            <w:vMerge w:val="continue"/>
            <w:tcBorders>
              <w:top w:val="single" w:color="auto" w:sz="4" w:space="0"/>
              <w:left w:val="single" w:color="auto" w:sz="4" w:space="0"/>
              <w:bottom w:val="single" w:color="auto" w:sz="4" w:space="0"/>
              <w:right w:val="single" w:color="auto" w:sz="4" w:space="0"/>
            </w:tcBorders>
            <w:vAlign w:val="center"/>
          </w:tcPr>
          <w:p w14:paraId="5BF727A8">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33B94EA5">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670AD805">
            <w:pPr>
              <w:widowControl/>
              <w:jc w:val="left"/>
              <w:rPr>
                <w:rFonts w:hint="eastAsia" w:ascii="宋体" w:hAnsi="宋体" w:cs="宋体"/>
                <w:color w:val="000000"/>
                <w:kern w:val="0"/>
                <w:sz w:val="20"/>
                <w:szCs w:val="20"/>
              </w:rPr>
            </w:pPr>
          </w:p>
        </w:tc>
        <w:tc>
          <w:tcPr>
            <w:tcW w:w="338" w:type="pct"/>
            <w:gridSpan w:val="2"/>
            <w:vMerge w:val="continue"/>
            <w:tcBorders>
              <w:top w:val="single" w:color="auto" w:sz="4" w:space="0"/>
              <w:left w:val="single" w:color="auto" w:sz="4" w:space="0"/>
              <w:bottom w:val="single" w:color="auto" w:sz="4" w:space="0"/>
              <w:right w:val="single" w:color="auto" w:sz="4" w:space="0"/>
            </w:tcBorders>
            <w:vAlign w:val="center"/>
          </w:tcPr>
          <w:p w14:paraId="260E2DFB">
            <w:pPr>
              <w:widowControl/>
              <w:jc w:val="left"/>
              <w:rPr>
                <w:rFonts w:hint="eastAsia" w:ascii="宋体" w:hAnsi="宋体" w:cs="宋体"/>
                <w:color w:val="000000"/>
                <w:kern w:val="0"/>
                <w:sz w:val="20"/>
                <w:szCs w:val="20"/>
              </w:rPr>
            </w:pPr>
          </w:p>
        </w:tc>
        <w:tc>
          <w:tcPr>
            <w:tcW w:w="439" w:type="pct"/>
            <w:gridSpan w:val="2"/>
            <w:vMerge w:val="continue"/>
            <w:tcBorders>
              <w:top w:val="single" w:color="auto" w:sz="4" w:space="0"/>
              <w:left w:val="single" w:color="auto" w:sz="4" w:space="0"/>
              <w:bottom w:val="single" w:color="auto" w:sz="4" w:space="0"/>
              <w:right w:val="single" w:color="auto" w:sz="4" w:space="0"/>
            </w:tcBorders>
            <w:vAlign w:val="center"/>
          </w:tcPr>
          <w:p w14:paraId="0906BAD2">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6239CC73">
            <w:pPr>
              <w:widowControl/>
              <w:jc w:val="left"/>
              <w:rPr>
                <w:rFonts w:hint="eastAsia" w:ascii="宋体" w:hAnsi="宋体" w:cs="宋体"/>
                <w:color w:val="000000"/>
                <w:kern w:val="0"/>
                <w:sz w:val="20"/>
                <w:szCs w:val="20"/>
              </w:rPr>
            </w:pPr>
          </w:p>
        </w:tc>
      </w:tr>
      <w:tr w14:paraId="5FC65706">
        <w:tblPrEx>
          <w:tblCellMar>
            <w:top w:w="0" w:type="dxa"/>
            <w:left w:w="108" w:type="dxa"/>
            <w:bottom w:w="0" w:type="dxa"/>
            <w:right w:w="108" w:type="dxa"/>
          </w:tblCellMar>
        </w:tblPrEx>
        <w:trPr>
          <w:trHeight w:val="400"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7C887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1A76F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8" w:type="pct"/>
            <w:tcBorders>
              <w:top w:val="nil"/>
              <w:left w:val="nil"/>
              <w:bottom w:val="single" w:color="auto" w:sz="4" w:space="0"/>
              <w:right w:val="single" w:color="auto" w:sz="4" w:space="0"/>
            </w:tcBorders>
            <w:shd w:val="clear" w:color="auto" w:fill="auto"/>
            <w:vAlign w:val="center"/>
          </w:tcPr>
          <w:p w14:paraId="61AFC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305FCE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工程现场勘查次数</w:t>
            </w:r>
          </w:p>
        </w:tc>
        <w:tc>
          <w:tcPr>
            <w:tcW w:w="492" w:type="pct"/>
            <w:tcBorders>
              <w:top w:val="nil"/>
              <w:left w:val="nil"/>
              <w:bottom w:val="single" w:color="auto" w:sz="4" w:space="0"/>
              <w:right w:val="single" w:color="auto" w:sz="4" w:space="0"/>
            </w:tcBorders>
            <w:shd w:val="clear" w:color="auto" w:fill="auto"/>
            <w:vAlign w:val="center"/>
          </w:tcPr>
          <w:p w14:paraId="66830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33" w:type="pct"/>
            <w:tcBorders>
              <w:top w:val="nil"/>
              <w:left w:val="nil"/>
              <w:bottom w:val="single" w:color="auto" w:sz="4" w:space="0"/>
              <w:right w:val="single" w:color="auto" w:sz="4" w:space="0"/>
            </w:tcBorders>
            <w:shd w:val="clear" w:color="auto" w:fill="auto"/>
            <w:vAlign w:val="center"/>
          </w:tcPr>
          <w:p w14:paraId="4C08B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0651C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09899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E0C8F04">
            <w:pPr>
              <w:widowControl/>
              <w:jc w:val="center"/>
              <w:rPr>
                <w:rFonts w:hint="eastAsia" w:ascii="宋体" w:hAnsi="宋体" w:cs="宋体"/>
                <w:color w:val="000000"/>
                <w:kern w:val="0"/>
                <w:sz w:val="20"/>
                <w:szCs w:val="20"/>
              </w:rPr>
            </w:pPr>
          </w:p>
        </w:tc>
      </w:tr>
      <w:tr w14:paraId="0D94A6E0">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57056EB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06759E7B">
            <w:pPr>
              <w:widowControl/>
              <w:jc w:val="left"/>
              <w:rPr>
                <w:rFonts w:hint="eastAsia" w:ascii="宋体" w:hAnsi="宋体" w:cs="宋体"/>
                <w:color w:val="000000"/>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694D7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5CE950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完成项目前期报告</w:t>
            </w:r>
          </w:p>
        </w:tc>
        <w:tc>
          <w:tcPr>
            <w:tcW w:w="492" w:type="pct"/>
            <w:tcBorders>
              <w:top w:val="nil"/>
              <w:left w:val="nil"/>
              <w:bottom w:val="single" w:color="auto" w:sz="4" w:space="0"/>
              <w:right w:val="single" w:color="auto" w:sz="4" w:space="0"/>
            </w:tcBorders>
            <w:shd w:val="clear" w:color="auto" w:fill="auto"/>
            <w:vAlign w:val="center"/>
          </w:tcPr>
          <w:p w14:paraId="7DAFE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=3项</w:t>
            </w:r>
          </w:p>
        </w:tc>
        <w:tc>
          <w:tcPr>
            <w:tcW w:w="433" w:type="pct"/>
            <w:tcBorders>
              <w:top w:val="nil"/>
              <w:left w:val="nil"/>
              <w:bottom w:val="single" w:color="auto" w:sz="4" w:space="0"/>
              <w:right w:val="single" w:color="auto" w:sz="4" w:space="0"/>
            </w:tcBorders>
            <w:shd w:val="clear" w:color="auto" w:fill="auto"/>
            <w:vAlign w:val="center"/>
          </w:tcPr>
          <w:p w14:paraId="5F9DA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=3项</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3D376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1114B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2A8B949">
            <w:pPr>
              <w:widowControl/>
              <w:jc w:val="center"/>
              <w:rPr>
                <w:rFonts w:hint="eastAsia" w:ascii="宋体" w:hAnsi="宋体" w:cs="宋体"/>
                <w:color w:val="000000"/>
                <w:kern w:val="0"/>
                <w:sz w:val="20"/>
                <w:szCs w:val="20"/>
              </w:rPr>
            </w:pPr>
          </w:p>
        </w:tc>
      </w:tr>
      <w:tr w14:paraId="0CB20548">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1AD2978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C0ABEDA">
            <w:pPr>
              <w:widowControl/>
              <w:jc w:val="left"/>
              <w:rPr>
                <w:rFonts w:hint="eastAsia" w:ascii="宋体" w:hAnsi="宋体" w:cs="宋体"/>
                <w:color w:val="000000"/>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63487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6D2DD6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项目前期报告技术审查通过率</w:t>
            </w:r>
          </w:p>
        </w:tc>
        <w:tc>
          <w:tcPr>
            <w:tcW w:w="492" w:type="pct"/>
            <w:tcBorders>
              <w:top w:val="nil"/>
              <w:left w:val="nil"/>
              <w:bottom w:val="single" w:color="auto" w:sz="4" w:space="0"/>
              <w:right w:val="single" w:color="auto" w:sz="4" w:space="0"/>
            </w:tcBorders>
            <w:shd w:val="clear" w:color="auto" w:fill="auto"/>
            <w:vAlign w:val="center"/>
          </w:tcPr>
          <w:p w14:paraId="12881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9163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33FFE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7B99C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5F70731">
            <w:pPr>
              <w:widowControl/>
              <w:jc w:val="center"/>
              <w:rPr>
                <w:rFonts w:hint="eastAsia" w:ascii="宋体" w:hAnsi="宋体" w:cs="宋体"/>
                <w:color w:val="000000"/>
                <w:kern w:val="0"/>
                <w:sz w:val="20"/>
                <w:szCs w:val="20"/>
              </w:rPr>
            </w:pPr>
          </w:p>
        </w:tc>
      </w:tr>
      <w:tr w14:paraId="0C966C0D">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24816078">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25E9B40">
            <w:pPr>
              <w:widowControl/>
              <w:jc w:val="left"/>
              <w:rPr>
                <w:rFonts w:hint="eastAsia" w:ascii="宋体" w:hAnsi="宋体" w:cs="宋体"/>
                <w:color w:val="000000"/>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52769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29D363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项目前期报告完成时限</w:t>
            </w:r>
          </w:p>
        </w:tc>
        <w:tc>
          <w:tcPr>
            <w:tcW w:w="492" w:type="pct"/>
            <w:tcBorders>
              <w:top w:val="nil"/>
              <w:left w:val="nil"/>
              <w:bottom w:val="single" w:color="auto" w:sz="4" w:space="0"/>
              <w:right w:val="single" w:color="auto" w:sz="4" w:space="0"/>
            </w:tcBorders>
            <w:shd w:val="clear" w:color="auto" w:fill="auto"/>
            <w:vAlign w:val="center"/>
          </w:tcPr>
          <w:p w14:paraId="2D92F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&lt;=120天</w:t>
            </w:r>
          </w:p>
        </w:tc>
        <w:tc>
          <w:tcPr>
            <w:tcW w:w="433" w:type="pct"/>
            <w:tcBorders>
              <w:top w:val="nil"/>
              <w:left w:val="nil"/>
              <w:bottom w:val="single" w:color="auto" w:sz="4" w:space="0"/>
              <w:right w:val="single" w:color="auto" w:sz="4" w:space="0"/>
            </w:tcBorders>
            <w:shd w:val="clear" w:color="auto" w:fill="auto"/>
            <w:vAlign w:val="center"/>
          </w:tcPr>
          <w:p w14:paraId="7B6E9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=120天</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5DF9E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56AD7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7010FF1">
            <w:pPr>
              <w:widowControl/>
              <w:jc w:val="center"/>
              <w:rPr>
                <w:rFonts w:hint="eastAsia" w:ascii="宋体" w:hAnsi="宋体" w:cs="宋体"/>
                <w:color w:val="000000"/>
                <w:kern w:val="0"/>
                <w:sz w:val="20"/>
                <w:szCs w:val="20"/>
              </w:rPr>
            </w:pPr>
          </w:p>
        </w:tc>
      </w:tr>
      <w:tr w14:paraId="0841421E">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01BBE6FF">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20998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8" w:type="pct"/>
            <w:tcBorders>
              <w:top w:val="nil"/>
              <w:left w:val="nil"/>
              <w:bottom w:val="single" w:color="auto" w:sz="4" w:space="0"/>
              <w:right w:val="single" w:color="auto" w:sz="4" w:space="0"/>
            </w:tcBorders>
            <w:shd w:val="clear" w:color="auto" w:fill="auto"/>
            <w:vAlign w:val="center"/>
          </w:tcPr>
          <w:p w14:paraId="3D004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4EADA2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2" w:type="pct"/>
            <w:tcBorders>
              <w:top w:val="nil"/>
              <w:left w:val="nil"/>
              <w:bottom w:val="single" w:color="auto" w:sz="4" w:space="0"/>
              <w:right w:val="single" w:color="auto" w:sz="4" w:space="0"/>
            </w:tcBorders>
            <w:shd w:val="clear" w:color="auto" w:fill="auto"/>
            <w:vAlign w:val="center"/>
          </w:tcPr>
          <w:p w14:paraId="7642C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7C158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6128C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7477D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4EF0799">
            <w:pPr>
              <w:widowControl/>
              <w:jc w:val="center"/>
              <w:rPr>
                <w:rFonts w:hint="eastAsia" w:ascii="宋体" w:hAnsi="宋体" w:cs="宋体"/>
                <w:color w:val="000000"/>
                <w:kern w:val="0"/>
                <w:sz w:val="20"/>
                <w:szCs w:val="20"/>
              </w:rPr>
            </w:pPr>
          </w:p>
        </w:tc>
      </w:tr>
      <w:tr w14:paraId="39BB6E1F">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4A92203C">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2EB857F">
            <w:pPr>
              <w:widowControl/>
              <w:jc w:val="left"/>
              <w:rPr>
                <w:rFonts w:hint="eastAsia" w:ascii="宋体" w:hAnsi="宋体" w:cs="宋体"/>
                <w:color w:val="000000"/>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006D4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7A8858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492" w:type="pct"/>
            <w:tcBorders>
              <w:top w:val="nil"/>
              <w:left w:val="nil"/>
              <w:bottom w:val="single" w:color="auto" w:sz="4" w:space="0"/>
              <w:right w:val="single" w:color="auto" w:sz="4" w:space="0"/>
            </w:tcBorders>
            <w:shd w:val="clear" w:color="auto" w:fill="auto"/>
            <w:vAlign w:val="center"/>
          </w:tcPr>
          <w:p w14:paraId="5BBCD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3" w:type="pct"/>
            <w:tcBorders>
              <w:top w:val="nil"/>
              <w:left w:val="nil"/>
              <w:bottom w:val="single" w:color="auto" w:sz="4" w:space="0"/>
              <w:right w:val="single" w:color="auto" w:sz="4" w:space="0"/>
            </w:tcBorders>
            <w:shd w:val="clear" w:color="auto" w:fill="auto"/>
            <w:vAlign w:val="center"/>
          </w:tcPr>
          <w:p w14:paraId="77CF3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64A35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68562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B3A90B9">
            <w:pPr>
              <w:widowControl/>
              <w:jc w:val="center"/>
              <w:rPr>
                <w:rFonts w:hint="eastAsia" w:ascii="宋体" w:hAnsi="宋体" w:cs="宋体"/>
                <w:color w:val="000000"/>
                <w:kern w:val="0"/>
                <w:sz w:val="20"/>
                <w:szCs w:val="20"/>
              </w:rPr>
            </w:pPr>
          </w:p>
        </w:tc>
      </w:tr>
      <w:tr w14:paraId="2FECB82A">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667C6E81">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4EA8437F">
            <w:pPr>
              <w:widowControl/>
              <w:jc w:val="left"/>
              <w:rPr>
                <w:rFonts w:hint="eastAsia" w:ascii="宋体" w:hAnsi="宋体" w:cs="宋体"/>
                <w:color w:val="000000"/>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28324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2C4A4344">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8035674">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318764E">
            <w:pPr>
              <w:widowControl/>
              <w:jc w:val="center"/>
              <w:rPr>
                <w:rFonts w:hint="eastAsia" w:ascii="宋体" w:hAnsi="宋体" w:cs="宋体"/>
                <w:color w:val="000000"/>
                <w:kern w:val="0"/>
                <w:sz w:val="20"/>
                <w:szCs w:val="20"/>
              </w:rPr>
            </w:pP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0C7F8A32">
            <w:pPr>
              <w:widowControl/>
              <w:jc w:val="center"/>
              <w:rPr>
                <w:rFonts w:hint="eastAsia" w:ascii="宋体" w:hAnsi="宋体" w:cs="宋体"/>
                <w:color w:val="000000"/>
                <w:kern w:val="0"/>
                <w:sz w:val="20"/>
                <w:szCs w:val="20"/>
              </w:rPr>
            </w:pP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13E55D62">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13C3B70">
            <w:pPr>
              <w:widowControl/>
              <w:jc w:val="center"/>
              <w:rPr>
                <w:rFonts w:hint="eastAsia" w:ascii="宋体" w:hAnsi="宋体" w:cs="宋体"/>
                <w:color w:val="000000"/>
                <w:kern w:val="0"/>
                <w:sz w:val="20"/>
                <w:szCs w:val="20"/>
              </w:rPr>
            </w:pPr>
          </w:p>
        </w:tc>
      </w:tr>
      <w:tr w14:paraId="73E37CE1">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2761F18F">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737CC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8" w:type="pct"/>
            <w:tcBorders>
              <w:top w:val="nil"/>
              <w:left w:val="nil"/>
              <w:bottom w:val="single" w:color="auto" w:sz="4" w:space="0"/>
              <w:right w:val="single" w:color="auto" w:sz="4" w:space="0"/>
            </w:tcBorders>
            <w:shd w:val="clear" w:color="auto" w:fill="auto"/>
            <w:vAlign w:val="center"/>
          </w:tcPr>
          <w:p w14:paraId="15EB0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748575EF">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F0A502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9B1CB9A">
            <w:pPr>
              <w:widowControl/>
              <w:jc w:val="center"/>
              <w:rPr>
                <w:rFonts w:hint="eastAsia" w:ascii="宋体" w:hAnsi="宋体" w:cs="宋体"/>
                <w:color w:val="000000"/>
                <w:kern w:val="0"/>
                <w:sz w:val="20"/>
                <w:szCs w:val="20"/>
              </w:rPr>
            </w:pP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04DC87D9">
            <w:pPr>
              <w:widowControl/>
              <w:jc w:val="center"/>
              <w:rPr>
                <w:rFonts w:hint="eastAsia" w:ascii="宋体" w:hAnsi="宋体" w:cs="宋体"/>
                <w:color w:val="000000"/>
                <w:kern w:val="0"/>
                <w:sz w:val="20"/>
                <w:szCs w:val="20"/>
              </w:rPr>
            </w:pP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1B544C7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C05AF99">
            <w:pPr>
              <w:widowControl/>
              <w:jc w:val="center"/>
              <w:rPr>
                <w:rFonts w:hint="eastAsia" w:ascii="宋体" w:hAnsi="宋体" w:cs="宋体"/>
                <w:color w:val="000000"/>
                <w:kern w:val="0"/>
                <w:sz w:val="20"/>
                <w:szCs w:val="20"/>
              </w:rPr>
            </w:pPr>
          </w:p>
        </w:tc>
      </w:tr>
      <w:tr w14:paraId="4FE14A2D">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793AAE35">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5B3A2BCD">
            <w:pPr>
              <w:widowControl/>
              <w:jc w:val="left"/>
              <w:rPr>
                <w:rFonts w:hint="eastAsia" w:ascii="宋体" w:hAnsi="宋体" w:cs="宋体"/>
                <w:color w:val="000000"/>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61AF3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1AE0C6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推进水库工程进度</w:t>
            </w:r>
          </w:p>
        </w:tc>
        <w:tc>
          <w:tcPr>
            <w:tcW w:w="492" w:type="pct"/>
            <w:tcBorders>
              <w:top w:val="nil"/>
              <w:left w:val="nil"/>
              <w:bottom w:val="single" w:color="auto" w:sz="4" w:space="0"/>
              <w:right w:val="single" w:color="auto" w:sz="4" w:space="0"/>
            </w:tcBorders>
            <w:shd w:val="clear" w:color="auto" w:fill="auto"/>
            <w:vAlign w:val="center"/>
          </w:tcPr>
          <w:p w14:paraId="3C22F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有序推进</w:t>
            </w:r>
          </w:p>
        </w:tc>
        <w:tc>
          <w:tcPr>
            <w:tcW w:w="433" w:type="pct"/>
            <w:tcBorders>
              <w:top w:val="nil"/>
              <w:left w:val="nil"/>
              <w:bottom w:val="single" w:color="auto" w:sz="4" w:space="0"/>
              <w:right w:val="single" w:color="auto" w:sz="4" w:space="0"/>
            </w:tcBorders>
            <w:shd w:val="clear" w:color="auto" w:fill="auto"/>
            <w:vAlign w:val="center"/>
          </w:tcPr>
          <w:p w14:paraId="258BB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有序推进</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7B7E6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3B72B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C0472B3">
            <w:pPr>
              <w:widowControl/>
              <w:jc w:val="center"/>
              <w:rPr>
                <w:rFonts w:hint="eastAsia" w:ascii="宋体" w:hAnsi="宋体" w:cs="宋体"/>
                <w:color w:val="000000"/>
                <w:kern w:val="0"/>
                <w:sz w:val="20"/>
                <w:szCs w:val="20"/>
              </w:rPr>
            </w:pPr>
          </w:p>
        </w:tc>
      </w:tr>
      <w:tr w14:paraId="0EB459FA">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10E77FA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C192BAC">
            <w:pPr>
              <w:widowControl/>
              <w:jc w:val="left"/>
              <w:rPr>
                <w:rFonts w:hint="eastAsia" w:ascii="宋体" w:hAnsi="宋体" w:cs="宋体"/>
                <w:color w:val="000000"/>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0CAD1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687AFD5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155C9D2">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32C679C">
            <w:pPr>
              <w:widowControl/>
              <w:jc w:val="center"/>
              <w:rPr>
                <w:rFonts w:hint="eastAsia" w:ascii="宋体" w:hAnsi="宋体" w:cs="宋体"/>
                <w:color w:val="000000"/>
                <w:kern w:val="0"/>
                <w:sz w:val="20"/>
                <w:szCs w:val="20"/>
              </w:rPr>
            </w:pP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398FC236">
            <w:pPr>
              <w:widowControl/>
              <w:jc w:val="center"/>
              <w:rPr>
                <w:rFonts w:hint="eastAsia" w:ascii="宋体" w:hAnsi="宋体" w:cs="宋体"/>
                <w:color w:val="000000"/>
                <w:kern w:val="0"/>
                <w:sz w:val="20"/>
                <w:szCs w:val="20"/>
              </w:rPr>
            </w:pP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5B1A52BB">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BE4A3DB">
            <w:pPr>
              <w:widowControl/>
              <w:jc w:val="center"/>
              <w:rPr>
                <w:rFonts w:hint="eastAsia" w:ascii="宋体" w:hAnsi="宋体" w:cs="宋体"/>
                <w:color w:val="000000"/>
                <w:kern w:val="0"/>
                <w:sz w:val="20"/>
                <w:szCs w:val="20"/>
              </w:rPr>
            </w:pPr>
          </w:p>
        </w:tc>
      </w:tr>
      <w:tr w14:paraId="5722EF15">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37EC7C73">
            <w:pPr>
              <w:widowControl/>
              <w:jc w:val="left"/>
              <w:rPr>
                <w:rFonts w:hint="eastAsia" w:ascii="宋体" w:hAnsi="宋体" w:cs="宋体"/>
                <w:color w:val="000000"/>
                <w:kern w:val="0"/>
                <w:sz w:val="20"/>
                <w:szCs w:val="20"/>
              </w:rPr>
            </w:pPr>
          </w:p>
        </w:tc>
        <w:tc>
          <w:tcPr>
            <w:tcW w:w="289" w:type="pct"/>
            <w:tcBorders>
              <w:top w:val="nil"/>
              <w:left w:val="nil"/>
              <w:bottom w:val="single" w:color="auto" w:sz="4" w:space="0"/>
              <w:right w:val="single" w:color="auto" w:sz="4" w:space="0"/>
            </w:tcBorders>
            <w:shd w:val="clear" w:color="auto" w:fill="auto"/>
            <w:vAlign w:val="center"/>
          </w:tcPr>
          <w:p w14:paraId="066F1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8" w:type="pct"/>
            <w:tcBorders>
              <w:top w:val="nil"/>
              <w:left w:val="nil"/>
              <w:bottom w:val="single" w:color="auto" w:sz="4" w:space="0"/>
              <w:right w:val="single" w:color="auto" w:sz="4" w:space="0"/>
            </w:tcBorders>
            <w:shd w:val="clear" w:color="auto" w:fill="auto"/>
            <w:vAlign w:val="center"/>
          </w:tcPr>
          <w:p w14:paraId="6FBFE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60" w:type="pct"/>
            <w:gridSpan w:val="3"/>
            <w:tcBorders>
              <w:top w:val="single" w:color="auto" w:sz="4" w:space="0"/>
              <w:left w:val="nil"/>
              <w:bottom w:val="single" w:color="auto" w:sz="4" w:space="0"/>
              <w:right w:val="single" w:color="000000" w:sz="4" w:space="0"/>
            </w:tcBorders>
            <w:shd w:val="clear" w:color="auto" w:fill="auto"/>
            <w:noWrap/>
            <w:vAlign w:val="center"/>
          </w:tcPr>
          <w:p w14:paraId="2F8F30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公众满意度</w:t>
            </w:r>
          </w:p>
        </w:tc>
        <w:tc>
          <w:tcPr>
            <w:tcW w:w="492" w:type="pct"/>
            <w:tcBorders>
              <w:top w:val="nil"/>
              <w:left w:val="nil"/>
              <w:bottom w:val="single" w:color="auto" w:sz="4" w:space="0"/>
              <w:right w:val="single" w:color="auto" w:sz="4" w:space="0"/>
            </w:tcBorders>
            <w:shd w:val="clear" w:color="auto" w:fill="auto"/>
            <w:vAlign w:val="center"/>
          </w:tcPr>
          <w:p w14:paraId="233FD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63496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38" w:type="pct"/>
            <w:gridSpan w:val="2"/>
            <w:tcBorders>
              <w:top w:val="single" w:color="auto" w:sz="4" w:space="0"/>
              <w:left w:val="nil"/>
              <w:bottom w:val="single" w:color="auto" w:sz="4" w:space="0"/>
              <w:right w:val="single" w:color="000000" w:sz="4" w:space="0"/>
            </w:tcBorders>
            <w:shd w:val="clear" w:color="auto" w:fill="auto"/>
            <w:vAlign w:val="center"/>
          </w:tcPr>
          <w:p w14:paraId="134D8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1FE40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A1285A5">
            <w:pPr>
              <w:widowControl/>
              <w:jc w:val="center"/>
              <w:rPr>
                <w:rFonts w:hint="eastAsia" w:ascii="宋体" w:hAnsi="宋体" w:cs="宋体"/>
                <w:color w:val="000000"/>
                <w:kern w:val="0"/>
                <w:sz w:val="20"/>
                <w:szCs w:val="20"/>
              </w:rPr>
            </w:pPr>
          </w:p>
        </w:tc>
      </w:tr>
      <w:tr w14:paraId="44B45201">
        <w:tblPrEx>
          <w:tblCellMar>
            <w:top w:w="0" w:type="dxa"/>
            <w:left w:w="108" w:type="dxa"/>
            <w:bottom w:w="0" w:type="dxa"/>
            <w:right w:w="108" w:type="dxa"/>
          </w:tblCellMar>
        </w:tblPrEx>
        <w:trPr>
          <w:trHeight w:val="280" w:hRule="atLeast"/>
        </w:trPr>
        <w:tc>
          <w:tcPr>
            <w:tcW w:w="349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23A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8" w:type="pct"/>
            <w:gridSpan w:val="2"/>
            <w:tcBorders>
              <w:top w:val="single" w:color="auto" w:sz="4" w:space="0"/>
              <w:left w:val="nil"/>
              <w:bottom w:val="single" w:color="auto" w:sz="4" w:space="0"/>
              <w:right w:val="single" w:color="auto" w:sz="4" w:space="0"/>
            </w:tcBorders>
            <w:shd w:val="clear" w:color="auto" w:fill="auto"/>
            <w:vAlign w:val="center"/>
          </w:tcPr>
          <w:p w14:paraId="5874D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156B6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3E5FA4D">
            <w:pPr>
              <w:widowControl/>
              <w:jc w:val="center"/>
              <w:rPr>
                <w:rFonts w:hint="eastAsia" w:ascii="宋体" w:hAnsi="宋体" w:cs="宋体"/>
                <w:color w:val="000000"/>
                <w:kern w:val="0"/>
                <w:sz w:val="20"/>
                <w:szCs w:val="20"/>
              </w:rPr>
            </w:pPr>
          </w:p>
        </w:tc>
      </w:tr>
    </w:tbl>
    <w:p w14:paraId="2AF96AC3">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86"/>
        <w:gridCol w:w="490"/>
        <w:gridCol w:w="1155"/>
        <w:gridCol w:w="407"/>
        <w:gridCol w:w="1156"/>
        <w:gridCol w:w="595"/>
        <w:gridCol w:w="818"/>
        <w:gridCol w:w="721"/>
        <w:gridCol w:w="315"/>
        <w:gridCol w:w="305"/>
        <w:gridCol w:w="418"/>
        <w:gridCol w:w="380"/>
        <w:gridCol w:w="435"/>
        <w:gridCol w:w="619"/>
      </w:tblGrid>
      <w:tr w14:paraId="6F2E3FED">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63E1F98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F764E7B">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5C576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F9759F">
        <w:tblPrEx>
          <w:tblCellMar>
            <w:top w:w="0" w:type="dxa"/>
            <w:left w:w="108" w:type="dxa"/>
            <w:bottom w:w="0" w:type="dxa"/>
            <w:right w:w="108" w:type="dxa"/>
          </w:tblCellMar>
        </w:tblPrEx>
        <w:trPr>
          <w:trHeight w:val="280" w:hRule="atLeast"/>
        </w:trPr>
        <w:tc>
          <w:tcPr>
            <w:tcW w:w="5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AD8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12" w:type="pct"/>
            <w:gridSpan w:val="12"/>
            <w:tcBorders>
              <w:top w:val="single" w:color="auto" w:sz="4" w:space="0"/>
              <w:left w:val="nil"/>
              <w:bottom w:val="single" w:color="auto" w:sz="4" w:space="0"/>
              <w:right w:val="single" w:color="000000" w:sz="4" w:space="0"/>
            </w:tcBorders>
            <w:shd w:val="clear" w:color="auto" w:fill="auto"/>
            <w:vAlign w:val="center"/>
          </w:tcPr>
          <w:p w14:paraId="557105D4">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木垒县木垒河新户镇新户村段中小河流治理工程</w:t>
            </w:r>
            <w:r>
              <w:rPr>
                <w:rFonts w:hint="eastAsia" w:ascii="宋体" w:hAnsi="宋体" w:cs="宋体"/>
                <w:color w:val="000000"/>
                <w:kern w:val="0"/>
                <w:sz w:val="20"/>
                <w:szCs w:val="20"/>
                <w:lang w:val="en-US" w:eastAsia="zh-CN"/>
              </w:rPr>
              <w:t>1</w:t>
            </w:r>
          </w:p>
        </w:tc>
      </w:tr>
      <w:tr w14:paraId="6D55C6BF">
        <w:tblPrEx>
          <w:tblCellMar>
            <w:top w:w="0" w:type="dxa"/>
            <w:left w:w="108" w:type="dxa"/>
            <w:bottom w:w="0" w:type="dxa"/>
            <w:right w:w="108" w:type="dxa"/>
          </w:tblCellMar>
        </w:tblPrEx>
        <w:trPr>
          <w:trHeight w:val="280" w:hRule="atLeast"/>
        </w:trPr>
        <w:tc>
          <w:tcPr>
            <w:tcW w:w="5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224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88" w:type="pct"/>
            <w:gridSpan w:val="5"/>
            <w:tcBorders>
              <w:top w:val="single" w:color="auto" w:sz="4" w:space="0"/>
              <w:left w:val="nil"/>
              <w:bottom w:val="single" w:color="auto" w:sz="4" w:space="0"/>
              <w:right w:val="single" w:color="auto" w:sz="4" w:space="0"/>
            </w:tcBorders>
            <w:shd w:val="clear" w:color="auto" w:fill="auto"/>
            <w:vAlign w:val="center"/>
          </w:tcPr>
          <w:p w14:paraId="2AD4E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4E78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99" w:type="pct"/>
            <w:gridSpan w:val="5"/>
            <w:tcBorders>
              <w:top w:val="single" w:color="auto" w:sz="4" w:space="0"/>
              <w:left w:val="nil"/>
              <w:bottom w:val="single" w:color="auto" w:sz="4" w:space="0"/>
              <w:right w:val="single" w:color="auto" w:sz="4" w:space="0"/>
            </w:tcBorders>
            <w:shd w:val="clear" w:color="auto" w:fill="auto"/>
            <w:vAlign w:val="center"/>
          </w:tcPr>
          <w:p w14:paraId="0080E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6FB9B2D5">
        <w:tblPrEx>
          <w:tblCellMar>
            <w:top w:w="0" w:type="dxa"/>
            <w:left w:w="108" w:type="dxa"/>
            <w:bottom w:w="0" w:type="dxa"/>
            <w:right w:w="108" w:type="dxa"/>
          </w:tblCellMar>
        </w:tblPrEx>
        <w:trPr>
          <w:trHeight w:val="520" w:hRule="atLeast"/>
        </w:trPr>
        <w:tc>
          <w:tcPr>
            <w:tcW w:w="5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B68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0B8840F9">
            <w:pPr>
              <w:widowControl/>
              <w:jc w:val="center"/>
              <w:rPr>
                <w:rFonts w:hint="eastAsia" w:ascii="宋体" w:hAnsi="宋体" w:cs="宋体"/>
                <w:color w:val="000000"/>
                <w:kern w:val="0"/>
                <w:sz w:val="20"/>
                <w:szCs w:val="20"/>
              </w:rPr>
            </w:pPr>
          </w:p>
        </w:tc>
        <w:tc>
          <w:tcPr>
            <w:tcW w:w="696" w:type="pct"/>
            <w:tcBorders>
              <w:top w:val="nil"/>
              <w:left w:val="nil"/>
              <w:bottom w:val="single" w:color="auto" w:sz="4" w:space="0"/>
              <w:right w:val="single" w:color="auto" w:sz="4" w:space="0"/>
            </w:tcBorders>
            <w:shd w:val="clear" w:color="auto" w:fill="auto"/>
            <w:vAlign w:val="center"/>
          </w:tcPr>
          <w:p w14:paraId="05314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FCB4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42A4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25007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1DE60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2" w:type="pct"/>
            <w:tcBorders>
              <w:top w:val="nil"/>
              <w:left w:val="nil"/>
              <w:bottom w:val="single" w:color="auto" w:sz="4" w:space="0"/>
              <w:right w:val="single" w:color="auto" w:sz="4" w:space="0"/>
            </w:tcBorders>
            <w:shd w:val="clear" w:color="auto" w:fill="auto"/>
            <w:vAlign w:val="center"/>
          </w:tcPr>
          <w:p w14:paraId="1C046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945ACAC">
        <w:tblPrEx>
          <w:tblCellMar>
            <w:top w:w="0" w:type="dxa"/>
            <w:left w:w="108" w:type="dxa"/>
            <w:bottom w:w="0" w:type="dxa"/>
            <w:right w:w="108" w:type="dxa"/>
          </w:tblCellMar>
        </w:tblPrEx>
        <w:trPr>
          <w:trHeight w:val="440" w:hRule="atLeast"/>
        </w:trPr>
        <w:tc>
          <w:tcPr>
            <w:tcW w:w="587" w:type="pct"/>
            <w:gridSpan w:val="2"/>
            <w:vMerge w:val="continue"/>
            <w:tcBorders>
              <w:top w:val="single" w:color="auto" w:sz="4" w:space="0"/>
              <w:left w:val="single" w:color="auto" w:sz="4" w:space="0"/>
              <w:bottom w:val="single" w:color="auto" w:sz="4" w:space="0"/>
              <w:right w:val="single" w:color="auto" w:sz="4" w:space="0"/>
            </w:tcBorders>
            <w:vAlign w:val="center"/>
          </w:tcPr>
          <w:p w14:paraId="420E8DF0">
            <w:pPr>
              <w:widowControl/>
              <w:jc w:val="left"/>
              <w:rPr>
                <w:rFonts w:hint="eastAsia" w:ascii="宋体" w:hAnsi="宋体" w:cs="宋体"/>
                <w:color w:val="000000"/>
                <w:kern w:val="0"/>
                <w:sz w:val="20"/>
                <w:szCs w:val="20"/>
              </w:rPr>
            </w:pP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43681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6" w:type="pct"/>
            <w:tcBorders>
              <w:top w:val="nil"/>
              <w:left w:val="nil"/>
              <w:bottom w:val="single" w:color="auto" w:sz="4" w:space="0"/>
              <w:right w:val="single" w:color="auto" w:sz="4" w:space="0"/>
            </w:tcBorders>
            <w:shd w:val="clear" w:color="auto" w:fill="auto"/>
            <w:vAlign w:val="center"/>
          </w:tcPr>
          <w:p w14:paraId="0AD6A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69000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0C1E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932.21</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68DE0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29536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99.17%</w:t>
            </w:r>
          </w:p>
        </w:tc>
        <w:tc>
          <w:tcPr>
            <w:tcW w:w="372" w:type="pct"/>
            <w:tcBorders>
              <w:top w:val="nil"/>
              <w:left w:val="nil"/>
              <w:bottom w:val="single" w:color="auto" w:sz="4" w:space="0"/>
              <w:right w:val="single" w:color="auto" w:sz="4" w:space="0"/>
            </w:tcBorders>
            <w:shd w:val="clear" w:color="auto" w:fill="auto"/>
            <w:vAlign w:val="center"/>
          </w:tcPr>
          <w:p w14:paraId="7FA14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w:t>
            </w:r>
          </w:p>
        </w:tc>
      </w:tr>
      <w:tr w14:paraId="4B3871BF">
        <w:tblPrEx>
          <w:tblCellMar>
            <w:top w:w="0" w:type="dxa"/>
            <w:left w:w="108" w:type="dxa"/>
            <w:bottom w:w="0" w:type="dxa"/>
            <w:right w:w="108" w:type="dxa"/>
          </w:tblCellMar>
        </w:tblPrEx>
        <w:trPr>
          <w:trHeight w:val="440" w:hRule="atLeast"/>
        </w:trPr>
        <w:tc>
          <w:tcPr>
            <w:tcW w:w="587" w:type="pct"/>
            <w:gridSpan w:val="2"/>
            <w:vMerge w:val="continue"/>
            <w:tcBorders>
              <w:top w:val="single" w:color="auto" w:sz="4" w:space="0"/>
              <w:left w:val="single" w:color="auto" w:sz="4" w:space="0"/>
              <w:bottom w:val="single" w:color="auto" w:sz="4" w:space="0"/>
              <w:right w:val="single" w:color="auto" w:sz="4" w:space="0"/>
            </w:tcBorders>
            <w:vAlign w:val="center"/>
          </w:tcPr>
          <w:p w14:paraId="30FE43E3">
            <w:pPr>
              <w:widowControl/>
              <w:jc w:val="left"/>
              <w:rPr>
                <w:rFonts w:hint="eastAsia" w:ascii="宋体" w:hAnsi="宋体" w:cs="宋体"/>
                <w:color w:val="000000"/>
                <w:kern w:val="0"/>
                <w:sz w:val="20"/>
                <w:szCs w:val="20"/>
              </w:rPr>
            </w:pP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257F2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6" w:type="pct"/>
            <w:tcBorders>
              <w:top w:val="nil"/>
              <w:left w:val="nil"/>
              <w:bottom w:val="single" w:color="auto" w:sz="4" w:space="0"/>
              <w:right w:val="single" w:color="auto" w:sz="4" w:space="0"/>
            </w:tcBorders>
            <w:shd w:val="clear" w:color="auto" w:fill="auto"/>
            <w:vAlign w:val="center"/>
          </w:tcPr>
          <w:p w14:paraId="1A697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5B130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04CB0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932.21</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7BBD2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21928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0E5AC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4BFA1E">
        <w:tblPrEx>
          <w:tblCellMar>
            <w:top w:w="0" w:type="dxa"/>
            <w:left w:w="108" w:type="dxa"/>
            <w:bottom w:w="0" w:type="dxa"/>
            <w:right w:w="108" w:type="dxa"/>
          </w:tblCellMar>
        </w:tblPrEx>
        <w:trPr>
          <w:trHeight w:val="440" w:hRule="atLeast"/>
        </w:trPr>
        <w:tc>
          <w:tcPr>
            <w:tcW w:w="587" w:type="pct"/>
            <w:gridSpan w:val="2"/>
            <w:vMerge w:val="continue"/>
            <w:tcBorders>
              <w:top w:val="single" w:color="auto" w:sz="4" w:space="0"/>
              <w:left w:val="single" w:color="auto" w:sz="4" w:space="0"/>
              <w:bottom w:val="single" w:color="auto" w:sz="4" w:space="0"/>
              <w:right w:val="single" w:color="auto" w:sz="4" w:space="0"/>
            </w:tcBorders>
            <w:vAlign w:val="center"/>
          </w:tcPr>
          <w:p w14:paraId="420C0DAD">
            <w:pPr>
              <w:widowControl/>
              <w:jc w:val="left"/>
              <w:rPr>
                <w:rFonts w:hint="eastAsia" w:ascii="宋体" w:hAnsi="宋体" w:cs="宋体"/>
                <w:color w:val="000000"/>
                <w:kern w:val="0"/>
                <w:sz w:val="20"/>
                <w:szCs w:val="20"/>
              </w:rPr>
            </w:pP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63756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96" w:type="pct"/>
            <w:tcBorders>
              <w:top w:val="nil"/>
              <w:left w:val="nil"/>
              <w:bottom w:val="single" w:color="auto" w:sz="4" w:space="0"/>
              <w:right w:val="single" w:color="auto" w:sz="4" w:space="0"/>
            </w:tcBorders>
            <w:shd w:val="clear" w:color="auto" w:fill="auto"/>
            <w:vAlign w:val="center"/>
          </w:tcPr>
          <w:p w14:paraId="2AC21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2E0C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347C7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25A5C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64491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629A0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7FF3E8">
        <w:tblPrEx>
          <w:tblCellMar>
            <w:top w:w="0" w:type="dxa"/>
            <w:left w:w="108" w:type="dxa"/>
            <w:bottom w:w="0" w:type="dxa"/>
            <w:right w:w="108" w:type="dxa"/>
          </w:tblCellMar>
        </w:tblPrEx>
        <w:trPr>
          <w:trHeight w:val="28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02C72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83" w:type="pct"/>
            <w:gridSpan w:val="6"/>
            <w:tcBorders>
              <w:top w:val="single" w:color="auto" w:sz="4" w:space="0"/>
              <w:left w:val="nil"/>
              <w:bottom w:val="single" w:color="auto" w:sz="4" w:space="0"/>
              <w:right w:val="single" w:color="auto" w:sz="4" w:space="0"/>
            </w:tcBorders>
            <w:shd w:val="clear" w:color="auto" w:fill="auto"/>
            <w:vAlign w:val="center"/>
          </w:tcPr>
          <w:p w14:paraId="2C2CF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23" w:type="pct"/>
            <w:gridSpan w:val="7"/>
            <w:tcBorders>
              <w:top w:val="single" w:color="auto" w:sz="4" w:space="0"/>
              <w:left w:val="nil"/>
              <w:bottom w:val="single" w:color="auto" w:sz="4" w:space="0"/>
              <w:right w:val="single" w:color="auto" w:sz="4" w:space="0"/>
            </w:tcBorders>
            <w:shd w:val="clear" w:color="auto" w:fill="auto"/>
            <w:vAlign w:val="center"/>
          </w:tcPr>
          <w:p w14:paraId="5443B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446B6F6">
        <w:tblPrEx>
          <w:tblCellMar>
            <w:top w:w="0" w:type="dxa"/>
            <w:left w:w="108" w:type="dxa"/>
            <w:bottom w:w="0" w:type="dxa"/>
            <w:right w:w="108" w:type="dxa"/>
          </w:tblCellMar>
        </w:tblPrEx>
        <w:trPr>
          <w:trHeight w:val="540" w:hRule="atLeast"/>
        </w:trPr>
        <w:tc>
          <w:tcPr>
            <w:tcW w:w="292" w:type="pct"/>
            <w:vMerge w:val="continue"/>
            <w:tcBorders>
              <w:top w:val="nil"/>
              <w:left w:val="single" w:color="auto" w:sz="4" w:space="0"/>
              <w:bottom w:val="single" w:color="auto" w:sz="4" w:space="0"/>
              <w:right w:val="single" w:color="auto" w:sz="4" w:space="0"/>
            </w:tcBorders>
            <w:vAlign w:val="center"/>
          </w:tcPr>
          <w:p w14:paraId="58BCEEA3">
            <w:pPr>
              <w:widowControl/>
              <w:jc w:val="left"/>
              <w:rPr>
                <w:rFonts w:hint="eastAsia" w:ascii="宋体" w:hAnsi="宋体" w:cs="宋体"/>
                <w:color w:val="000000"/>
                <w:kern w:val="0"/>
                <w:sz w:val="20"/>
                <w:szCs w:val="20"/>
              </w:rPr>
            </w:pPr>
          </w:p>
        </w:tc>
        <w:tc>
          <w:tcPr>
            <w:tcW w:w="2783" w:type="pct"/>
            <w:gridSpan w:val="6"/>
            <w:tcBorders>
              <w:top w:val="single" w:color="auto" w:sz="4" w:space="0"/>
              <w:left w:val="nil"/>
              <w:bottom w:val="single" w:color="auto" w:sz="4" w:space="0"/>
              <w:right w:val="single" w:color="000000" w:sz="4" w:space="0"/>
            </w:tcBorders>
            <w:shd w:val="clear" w:color="auto" w:fill="auto"/>
          </w:tcPr>
          <w:p w14:paraId="631BB7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923" w:type="pct"/>
            <w:gridSpan w:val="7"/>
            <w:tcBorders>
              <w:top w:val="single" w:color="auto" w:sz="4" w:space="0"/>
              <w:left w:val="nil"/>
              <w:bottom w:val="single" w:color="auto" w:sz="4" w:space="0"/>
              <w:right w:val="single" w:color="000000" w:sz="4" w:space="0"/>
            </w:tcBorders>
            <w:shd w:val="clear" w:color="auto" w:fill="auto"/>
          </w:tcPr>
          <w:p w14:paraId="395BD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投资940万元，建设内容：河道疏浚，新建堤防，新建过水路面。项目已完工，本项目完成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14:paraId="4F433EE3">
        <w:tblPrEx>
          <w:tblCellMar>
            <w:top w:w="0" w:type="dxa"/>
            <w:left w:w="108" w:type="dxa"/>
            <w:bottom w:w="0" w:type="dxa"/>
            <w:right w:w="108" w:type="dxa"/>
          </w:tblCellMar>
        </w:tblPrEx>
        <w:trPr>
          <w:trHeight w:val="312"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77E5ADDE">
            <w:pPr>
              <w:widowControl/>
              <w:jc w:val="center"/>
              <w:rPr>
                <w:rFonts w:hint="eastAsia" w:ascii="宋体" w:hAnsi="宋体" w:cs="宋体"/>
                <w:color w:val="000000"/>
                <w:kern w:val="0"/>
                <w:sz w:val="20"/>
                <w:szCs w:val="20"/>
              </w:rPr>
            </w:pP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414C0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5" w:type="pct"/>
            <w:vMerge w:val="restart"/>
            <w:tcBorders>
              <w:top w:val="nil"/>
              <w:left w:val="single" w:color="auto" w:sz="4" w:space="0"/>
              <w:bottom w:val="single" w:color="auto" w:sz="4" w:space="0"/>
              <w:right w:val="single" w:color="auto" w:sz="4" w:space="0"/>
            </w:tcBorders>
            <w:shd w:val="clear" w:color="auto" w:fill="auto"/>
            <w:vAlign w:val="center"/>
          </w:tcPr>
          <w:p w14:paraId="1CD4E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6D3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0B4C6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0E505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7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1BB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56A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3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790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5BD67D3">
        <w:tblPrEx>
          <w:tblCellMar>
            <w:top w:w="0" w:type="dxa"/>
            <w:left w:w="108" w:type="dxa"/>
            <w:bottom w:w="0" w:type="dxa"/>
            <w:right w:w="108" w:type="dxa"/>
          </w:tblCellMar>
        </w:tblPrEx>
        <w:trPr>
          <w:trHeight w:val="312" w:hRule="atLeast"/>
        </w:trPr>
        <w:tc>
          <w:tcPr>
            <w:tcW w:w="292" w:type="pct"/>
            <w:vMerge w:val="continue"/>
            <w:tcBorders>
              <w:top w:val="nil"/>
              <w:left w:val="single" w:color="auto" w:sz="4" w:space="0"/>
              <w:bottom w:val="single" w:color="auto" w:sz="4" w:space="0"/>
              <w:right w:val="single" w:color="auto" w:sz="4" w:space="0"/>
            </w:tcBorders>
            <w:vAlign w:val="center"/>
          </w:tcPr>
          <w:p w14:paraId="61D06A26">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13850BEC">
            <w:pPr>
              <w:widowControl/>
              <w:jc w:val="left"/>
              <w:rPr>
                <w:rFonts w:hint="eastAsia" w:ascii="宋体" w:hAnsi="宋体" w:cs="宋体"/>
                <w:color w:val="000000"/>
                <w:kern w:val="0"/>
                <w:sz w:val="20"/>
                <w:szCs w:val="20"/>
              </w:rPr>
            </w:pPr>
          </w:p>
        </w:tc>
        <w:tc>
          <w:tcPr>
            <w:tcW w:w="695" w:type="pct"/>
            <w:vMerge w:val="continue"/>
            <w:tcBorders>
              <w:top w:val="nil"/>
              <w:left w:val="single" w:color="auto" w:sz="4" w:space="0"/>
              <w:bottom w:val="single" w:color="auto" w:sz="4" w:space="0"/>
              <w:right w:val="single" w:color="auto" w:sz="4" w:space="0"/>
            </w:tcBorders>
            <w:vAlign w:val="center"/>
          </w:tcPr>
          <w:p w14:paraId="72272796">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632690F0">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5993334F">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7F243BA8">
            <w:pPr>
              <w:widowControl/>
              <w:jc w:val="left"/>
              <w:rPr>
                <w:rFonts w:hint="eastAsia" w:ascii="宋体" w:hAnsi="宋体" w:cs="宋体"/>
                <w:color w:val="000000"/>
                <w:kern w:val="0"/>
                <w:sz w:val="20"/>
                <w:szCs w:val="20"/>
              </w:rPr>
            </w:pPr>
          </w:p>
        </w:tc>
        <w:tc>
          <w:tcPr>
            <w:tcW w:w="373" w:type="pct"/>
            <w:gridSpan w:val="2"/>
            <w:vMerge w:val="continue"/>
            <w:tcBorders>
              <w:top w:val="single" w:color="auto" w:sz="4" w:space="0"/>
              <w:left w:val="single" w:color="auto" w:sz="4" w:space="0"/>
              <w:bottom w:val="single" w:color="auto" w:sz="4" w:space="0"/>
              <w:right w:val="single" w:color="auto" w:sz="4" w:space="0"/>
            </w:tcBorders>
            <w:vAlign w:val="center"/>
          </w:tcPr>
          <w:p w14:paraId="2C1193B1">
            <w:pPr>
              <w:widowControl/>
              <w:jc w:val="left"/>
              <w:rPr>
                <w:rFonts w:hint="eastAsia" w:ascii="宋体" w:hAnsi="宋体" w:cs="宋体"/>
                <w:color w:val="000000"/>
                <w:kern w:val="0"/>
                <w:sz w:val="20"/>
                <w:szCs w:val="20"/>
              </w:rPr>
            </w:pPr>
          </w:p>
        </w:tc>
        <w:tc>
          <w:tcPr>
            <w:tcW w:w="480" w:type="pct"/>
            <w:gridSpan w:val="2"/>
            <w:vMerge w:val="continue"/>
            <w:tcBorders>
              <w:top w:val="single" w:color="auto" w:sz="4" w:space="0"/>
              <w:left w:val="single" w:color="auto" w:sz="4" w:space="0"/>
              <w:bottom w:val="single" w:color="auto" w:sz="4" w:space="0"/>
              <w:right w:val="single" w:color="auto" w:sz="4" w:space="0"/>
            </w:tcBorders>
            <w:vAlign w:val="center"/>
          </w:tcPr>
          <w:p w14:paraId="395BCA4A">
            <w:pPr>
              <w:widowControl/>
              <w:jc w:val="left"/>
              <w:rPr>
                <w:rFonts w:hint="eastAsia" w:ascii="宋体" w:hAnsi="宋体" w:cs="宋体"/>
                <w:color w:val="000000"/>
                <w:kern w:val="0"/>
                <w:sz w:val="20"/>
                <w:szCs w:val="20"/>
              </w:rPr>
            </w:pPr>
          </w:p>
        </w:tc>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14:paraId="116C3C52">
            <w:pPr>
              <w:widowControl/>
              <w:jc w:val="left"/>
              <w:rPr>
                <w:rFonts w:hint="eastAsia" w:ascii="宋体" w:hAnsi="宋体" w:cs="宋体"/>
                <w:color w:val="000000"/>
                <w:kern w:val="0"/>
                <w:sz w:val="20"/>
                <w:szCs w:val="20"/>
              </w:rPr>
            </w:pPr>
          </w:p>
        </w:tc>
      </w:tr>
      <w:tr w14:paraId="5B7F2E84">
        <w:tblPrEx>
          <w:tblCellMar>
            <w:top w:w="0" w:type="dxa"/>
            <w:left w:w="108" w:type="dxa"/>
            <w:bottom w:w="0" w:type="dxa"/>
            <w:right w:w="108" w:type="dxa"/>
          </w:tblCellMar>
        </w:tblPrEx>
        <w:trPr>
          <w:trHeight w:val="40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4E44B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3CD0C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5" w:type="pct"/>
            <w:tcBorders>
              <w:top w:val="nil"/>
              <w:left w:val="nil"/>
              <w:bottom w:val="single" w:color="auto" w:sz="4" w:space="0"/>
              <w:right w:val="single" w:color="auto" w:sz="4" w:space="0"/>
            </w:tcBorders>
            <w:shd w:val="clear" w:color="auto" w:fill="auto"/>
            <w:vAlign w:val="center"/>
          </w:tcPr>
          <w:p w14:paraId="30D99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7A177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新建河道疏浚数量</w:t>
            </w:r>
          </w:p>
        </w:tc>
        <w:tc>
          <w:tcPr>
            <w:tcW w:w="492" w:type="pct"/>
            <w:tcBorders>
              <w:top w:val="nil"/>
              <w:left w:val="nil"/>
              <w:bottom w:val="single" w:color="auto" w:sz="4" w:space="0"/>
              <w:right w:val="single" w:color="auto" w:sz="4" w:space="0"/>
            </w:tcBorders>
            <w:shd w:val="clear" w:color="auto" w:fill="auto"/>
            <w:vAlign w:val="center"/>
          </w:tcPr>
          <w:p w14:paraId="7867B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=2千米</w:t>
            </w:r>
          </w:p>
        </w:tc>
        <w:tc>
          <w:tcPr>
            <w:tcW w:w="434" w:type="pct"/>
            <w:tcBorders>
              <w:top w:val="nil"/>
              <w:left w:val="nil"/>
              <w:bottom w:val="single" w:color="auto" w:sz="4" w:space="0"/>
              <w:right w:val="single" w:color="auto" w:sz="4" w:space="0"/>
            </w:tcBorders>
            <w:shd w:val="clear" w:color="auto" w:fill="auto"/>
            <w:vAlign w:val="center"/>
          </w:tcPr>
          <w:p w14:paraId="3E9C3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=2千米</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0B211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10A1B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26C27800">
            <w:pPr>
              <w:widowControl/>
              <w:jc w:val="center"/>
              <w:rPr>
                <w:rFonts w:hint="eastAsia" w:ascii="宋体" w:hAnsi="宋体" w:cs="宋体"/>
                <w:color w:val="000000"/>
                <w:kern w:val="0"/>
                <w:sz w:val="20"/>
                <w:szCs w:val="20"/>
              </w:rPr>
            </w:pPr>
          </w:p>
        </w:tc>
      </w:tr>
      <w:tr w14:paraId="598ED9BE">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392862CF">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5D636568">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49362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DB098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新建堤防建设数量</w:t>
            </w:r>
          </w:p>
        </w:tc>
        <w:tc>
          <w:tcPr>
            <w:tcW w:w="492" w:type="pct"/>
            <w:tcBorders>
              <w:top w:val="nil"/>
              <w:left w:val="nil"/>
              <w:bottom w:val="single" w:color="auto" w:sz="4" w:space="0"/>
              <w:right w:val="single" w:color="auto" w:sz="4" w:space="0"/>
            </w:tcBorders>
            <w:shd w:val="clear" w:color="auto" w:fill="auto"/>
            <w:vAlign w:val="center"/>
          </w:tcPr>
          <w:p w14:paraId="3AD25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=3.9千米</w:t>
            </w:r>
          </w:p>
        </w:tc>
        <w:tc>
          <w:tcPr>
            <w:tcW w:w="434" w:type="pct"/>
            <w:tcBorders>
              <w:top w:val="nil"/>
              <w:left w:val="nil"/>
              <w:bottom w:val="single" w:color="auto" w:sz="4" w:space="0"/>
              <w:right w:val="single" w:color="auto" w:sz="4" w:space="0"/>
            </w:tcBorders>
            <w:shd w:val="clear" w:color="auto" w:fill="auto"/>
            <w:vAlign w:val="center"/>
          </w:tcPr>
          <w:p w14:paraId="31E0B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=3.9千米</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1579E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7FD75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02683761">
            <w:pPr>
              <w:widowControl/>
              <w:jc w:val="center"/>
              <w:rPr>
                <w:rFonts w:hint="eastAsia" w:ascii="宋体" w:hAnsi="宋体" w:cs="宋体"/>
                <w:color w:val="000000"/>
                <w:kern w:val="0"/>
                <w:sz w:val="20"/>
                <w:szCs w:val="20"/>
              </w:rPr>
            </w:pPr>
          </w:p>
        </w:tc>
      </w:tr>
      <w:tr w14:paraId="1C04A9A7">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58444130">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4D85AF3F">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1CA0D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08F8F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新建过水路面数量</w:t>
            </w:r>
          </w:p>
        </w:tc>
        <w:tc>
          <w:tcPr>
            <w:tcW w:w="492" w:type="pct"/>
            <w:tcBorders>
              <w:top w:val="nil"/>
              <w:left w:val="nil"/>
              <w:bottom w:val="single" w:color="auto" w:sz="4" w:space="0"/>
              <w:right w:val="single" w:color="auto" w:sz="4" w:space="0"/>
            </w:tcBorders>
            <w:shd w:val="clear" w:color="auto" w:fill="auto"/>
            <w:vAlign w:val="center"/>
          </w:tcPr>
          <w:p w14:paraId="7E7F1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=1处</w:t>
            </w:r>
          </w:p>
        </w:tc>
        <w:tc>
          <w:tcPr>
            <w:tcW w:w="434" w:type="pct"/>
            <w:tcBorders>
              <w:top w:val="nil"/>
              <w:left w:val="nil"/>
              <w:bottom w:val="single" w:color="auto" w:sz="4" w:space="0"/>
              <w:right w:val="single" w:color="auto" w:sz="4" w:space="0"/>
            </w:tcBorders>
            <w:shd w:val="clear" w:color="auto" w:fill="auto"/>
            <w:vAlign w:val="center"/>
          </w:tcPr>
          <w:p w14:paraId="6DF57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=1处</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E153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0E06F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3C099606">
            <w:pPr>
              <w:widowControl/>
              <w:jc w:val="center"/>
              <w:rPr>
                <w:rFonts w:hint="eastAsia" w:ascii="宋体" w:hAnsi="宋体" w:cs="宋体"/>
                <w:color w:val="000000"/>
                <w:kern w:val="0"/>
                <w:sz w:val="20"/>
                <w:szCs w:val="20"/>
              </w:rPr>
            </w:pPr>
          </w:p>
        </w:tc>
      </w:tr>
      <w:tr w14:paraId="59C5DA63">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79ED3219">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1BA7DF65">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1231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210E2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92" w:type="pct"/>
            <w:tcBorders>
              <w:top w:val="nil"/>
              <w:left w:val="nil"/>
              <w:bottom w:val="single" w:color="auto" w:sz="4" w:space="0"/>
              <w:right w:val="single" w:color="auto" w:sz="4" w:space="0"/>
            </w:tcBorders>
            <w:shd w:val="clear" w:color="auto" w:fill="auto"/>
            <w:vAlign w:val="center"/>
          </w:tcPr>
          <w:p w14:paraId="7CCDE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01436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11A4E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7D644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0C337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按照水利工程竣工验收标准，需在完成并满足一定运行条件后1年内进行，该工程实际竣工验收时间应在2024年7月-2025年7月间完成竣工验收工作，因此现阶段暂未完成竣工验收。</w:t>
            </w:r>
          </w:p>
        </w:tc>
      </w:tr>
      <w:tr w14:paraId="7FF03A60">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1657E268">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44956C79">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336F3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D7A16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92" w:type="pct"/>
            <w:tcBorders>
              <w:top w:val="nil"/>
              <w:left w:val="nil"/>
              <w:bottom w:val="single" w:color="auto" w:sz="4" w:space="0"/>
              <w:right w:val="single" w:color="auto" w:sz="4" w:space="0"/>
            </w:tcBorders>
            <w:shd w:val="clear" w:color="auto" w:fill="auto"/>
            <w:vAlign w:val="center"/>
          </w:tcPr>
          <w:p w14:paraId="5FB44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&lt;=225天</w:t>
            </w:r>
          </w:p>
        </w:tc>
        <w:tc>
          <w:tcPr>
            <w:tcW w:w="434" w:type="pct"/>
            <w:tcBorders>
              <w:top w:val="nil"/>
              <w:left w:val="nil"/>
              <w:bottom w:val="single" w:color="auto" w:sz="4" w:space="0"/>
              <w:right w:val="single" w:color="auto" w:sz="4" w:space="0"/>
            </w:tcBorders>
            <w:shd w:val="clear" w:color="auto" w:fill="auto"/>
            <w:vAlign w:val="center"/>
          </w:tcPr>
          <w:p w14:paraId="21C15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=42天</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128B7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0B51A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575AC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由于天气与施工人员等原因，前期预算设置不精确。</w:t>
            </w:r>
          </w:p>
        </w:tc>
      </w:tr>
      <w:tr w14:paraId="79E89897">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3DFC6AAA">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1794C3EB">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412CB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C9F98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492" w:type="pct"/>
            <w:tcBorders>
              <w:top w:val="nil"/>
              <w:left w:val="nil"/>
              <w:bottom w:val="single" w:color="auto" w:sz="4" w:space="0"/>
              <w:right w:val="single" w:color="auto" w:sz="4" w:space="0"/>
            </w:tcBorders>
            <w:shd w:val="clear" w:color="auto" w:fill="auto"/>
            <w:vAlign w:val="center"/>
          </w:tcPr>
          <w:p w14:paraId="41B5F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434" w:type="pct"/>
            <w:tcBorders>
              <w:top w:val="nil"/>
              <w:left w:val="nil"/>
              <w:bottom w:val="single" w:color="auto" w:sz="4" w:space="0"/>
              <w:right w:val="single" w:color="auto" w:sz="4" w:space="0"/>
            </w:tcBorders>
            <w:shd w:val="clear" w:color="auto" w:fill="auto"/>
            <w:vAlign w:val="center"/>
          </w:tcPr>
          <w:p w14:paraId="7E20B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47BA6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54440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52223FD8">
            <w:pPr>
              <w:widowControl/>
              <w:jc w:val="center"/>
              <w:rPr>
                <w:rFonts w:hint="eastAsia" w:ascii="宋体" w:hAnsi="宋体" w:cs="宋体"/>
                <w:color w:val="000000"/>
                <w:kern w:val="0"/>
                <w:sz w:val="20"/>
                <w:szCs w:val="20"/>
              </w:rPr>
            </w:pPr>
          </w:p>
        </w:tc>
      </w:tr>
      <w:tr w14:paraId="1B495772">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6B32C2E0">
            <w:pPr>
              <w:widowControl/>
              <w:jc w:val="left"/>
              <w:rPr>
                <w:rFonts w:hint="eastAsia" w:ascii="宋体" w:hAnsi="宋体" w:cs="宋体"/>
                <w:color w:val="000000"/>
                <w:kern w:val="0"/>
                <w:sz w:val="20"/>
                <w:szCs w:val="20"/>
              </w:rPr>
            </w:pP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156B0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5" w:type="pct"/>
            <w:tcBorders>
              <w:top w:val="nil"/>
              <w:left w:val="nil"/>
              <w:bottom w:val="single" w:color="auto" w:sz="4" w:space="0"/>
              <w:right w:val="single" w:color="auto" w:sz="4" w:space="0"/>
            </w:tcBorders>
            <w:shd w:val="clear" w:color="auto" w:fill="auto"/>
            <w:vAlign w:val="center"/>
          </w:tcPr>
          <w:p w14:paraId="46CA7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128BE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73264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4" w:type="pct"/>
            <w:tcBorders>
              <w:top w:val="nil"/>
              <w:left w:val="nil"/>
              <w:bottom w:val="single" w:color="auto" w:sz="4" w:space="0"/>
              <w:right w:val="single" w:color="auto" w:sz="4" w:space="0"/>
            </w:tcBorders>
            <w:shd w:val="clear" w:color="auto" w:fill="auto"/>
            <w:vAlign w:val="center"/>
          </w:tcPr>
          <w:p w14:paraId="1DB7B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2BFA5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DF2A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221BA7C8">
            <w:pPr>
              <w:widowControl/>
              <w:jc w:val="center"/>
              <w:rPr>
                <w:rFonts w:hint="eastAsia" w:ascii="宋体" w:hAnsi="宋体" w:cs="宋体"/>
                <w:color w:val="000000"/>
                <w:kern w:val="0"/>
                <w:sz w:val="20"/>
                <w:szCs w:val="20"/>
              </w:rPr>
            </w:pPr>
          </w:p>
        </w:tc>
      </w:tr>
      <w:tr w14:paraId="54A22E6B">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67AC7F16">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5F94648E">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5AE27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CB708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项目实施过程安全事故发生率</w:t>
            </w:r>
          </w:p>
        </w:tc>
        <w:tc>
          <w:tcPr>
            <w:tcW w:w="492" w:type="pct"/>
            <w:tcBorders>
              <w:top w:val="nil"/>
              <w:left w:val="nil"/>
              <w:bottom w:val="single" w:color="auto" w:sz="4" w:space="0"/>
              <w:right w:val="single" w:color="auto" w:sz="4" w:space="0"/>
            </w:tcBorders>
            <w:shd w:val="clear" w:color="auto" w:fill="auto"/>
            <w:vAlign w:val="center"/>
          </w:tcPr>
          <w:p w14:paraId="54D3F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4" w:type="pct"/>
            <w:tcBorders>
              <w:top w:val="nil"/>
              <w:left w:val="nil"/>
              <w:bottom w:val="single" w:color="auto" w:sz="4" w:space="0"/>
              <w:right w:val="single" w:color="auto" w:sz="4" w:space="0"/>
            </w:tcBorders>
            <w:shd w:val="clear" w:color="auto" w:fill="auto"/>
            <w:vAlign w:val="center"/>
          </w:tcPr>
          <w:p w14:paraId="6348B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8B28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7321E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77BBCF80">
            <w:pPr>
              <w:widowControl/>
              <w:jc w:val="center"/>
              <w:rPr>
                <w:rFonts w:hint="eastAsia" w:ascii="宋体" w:hAnsi="宋体" w:cs="宋体"/>
                <w:color w:val="000000"/>
                <w:kern w:val="0"/>
                <w:sz w:val="20"/>
                <w:szCs w:val="20"/>
              </w:rPr>
            </w:pPr>
          </w:p>
        </w:tc>
      </w:tr>
      <w:tr w14:paraId="54CD9EA2">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6CDB9782">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3F5051DC">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07613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70823A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E4C9329">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6AB66F66">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3DC7E48">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6CE59560">
            <w:pPr>
              <w:widowControl/>
              <w:jc w:val="center"/>
              <w:rPr>
                <w:rFonts w:hint="eastAsia" w:ascii="宋体" w:hAnsi="宋体" w:cs="宋体"/>
                <w:color w:val="000000"/>
                <w:kern w:val="0"/>
                <w:sz w:val="20"/>
                <w:szCs w:val="20"/>
              </w:rPr>
            </w:pP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3EA08294">
            <w:pPr>
              <w:widowControl/>
              <w:jc w:val="center"/>
              <w:rPr>
                <w:rFonts w:hint="eastAsia" w:ascii="宋体" w:hAnsi="宋体" w:cs="宋体"/>
                <w:color w:val="000000"/>
                <w:kern w:val="0"/>
                <w:sz w:val="20"/>
                <w:szCs w:val="20"/>
              </w:rPr>
            </w:pPr>
          </w:p>
        </w:tc>
      </w:tr>
      <w:tr w14:paraId="673C2B4B">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6F4B95D3">
            <w:pPr>
              <w:widowControl/>
              <w:jc w:val="left"/>
              <w:rPr>
                <w:rFonts w:hint="eastAsia" w:ascii="宋体" w:hAnsi="宋体" w:cs="宋体"/>
                <w:color w:val="000000"/>
                <w:kern w:val="0"/>
                <w:sz w:val="20"/>
                <w:szCs w:val="20"/>
              </w:rPr>
            </w:pP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41BFA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5" w:type="pct"/>
            <w:tcBorders>
              <w:top w:val="nil"/>
              <w:left w:val="nil"/>
              <w:bottom w:val="single" w:color="auto" w:sz="4" w:space="0"/>
              <w:right w:val="single" w:color="auto" w:sz="4" w:space="0"/>
            </w:tcBorders>
            <w:shd w:val="clear" w:color="auto" w:fill="auto"/>
            <w:vAlign w:val="center"/>
          </w:tcPr>
          <w:p w14:paraId="71308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DFB6E0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1B86CE3">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7B362DC8">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68875262">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A7055D7">
            <w:pPr>
              <w:widowControl/>
              <w:jc w:val="center"/>
              <w:rPr>
                <w:rFonts w:hint="eastAsia" w:ascii="宋体" w:hAnsi="宋体" w:cs="宋体"/>
                <w:color w:val="000000"/>
                <w:kern w:val="0"/>
                <w:sz w:val="20"/>
                <w:szCs w:val="20"/>
              </w:rPr>
            </w:pP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3299E396">
            <w:pPr>
              <w:widowControl/>
              <w:jc w:val="center"/>
              <w:rPr>
                <w:rFonts w:hint="eastAsia" w:ascii="宋体" w:hAnsi="宋体" w:cs="宋体"/>
                <w:color w:val="000000"/>
                <w:kern w:val="0"/>
                <w:sz w:val="20"/>
                <w:szCs w:val="20"/>
              </w:rPr>
            </w:pPr>
          </w:p>
        </w:tc>
      </w:tr>
      <w:tr w14:paraId="5019A20C">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0A55D0C3">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19368DA0">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5CE40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25C82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保护耕地面积</w:t>
            </w:r>
          </w:p>
        </w:tc>
        <w:tc>
          <w:tcPr>
            <w:tcW w:w="492" w:type="pct"/>
            <w:tcBorders>
              <w:top w:val="nil"/>
              <w:left w:val="nil"/>
              <w:bottom w:val="single" w:color="auto" w:sz="4" w:space="0"/>
              <w:right w:val="single" w:color="auto" w:sz="4" w:space="0"/>
            </w:tcBorders>
            <w:shd w:val="clear" w:color="auto" w:fill="auto"/>
            <w:vAlign w:val="center"/>
          </w:tcPr>
          <w:p w14:paraId="21FC5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&gt;=5.90万亩</w:t>
            </w:r>
          </w:p>
        </w:tc>
        <w:tc>
          <w:tcPr>
            <w:tcW w:w="434" w:type="pct"/>
            <w:tcBorders>
              <w:top w:val="nil"/>
              <w:left w:val="nil"/>
              <w:bottom w:val="single" w:color="auto" w:sz="4" w:space="0"/>
              <w:right w:val="single" w:color="auto" w:sz="4" w:space="0"/>
            </w:tcBorders>
            <w:shd w:val="clear" w:color="auto" w:fill="auto"/>
            <w:vAlign w:val="center"/>
          </w:tcPr>
          <w:p w14:paraId="6796B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=5.9万亩</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1C6CE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18F55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186A684A">
            <w:pPr>
              <w:widowControl/>
              <w:jc w:val="center"/>
              <w:rPr>
                <w:rFonts w:hint="eastAsia" w:ascii="宋体" w:hAnsi="宋体" w:cs="宋体"/>
                <w:color w:val="000000"/>
                <w:kern w:val="0"/>
                <w:sz w:val="20"/>
                <w:szCs w:val="20"/>
              </w:rPr>
            </w:pPr>
          </w:p>
        </w:tc>
      </w:tr>
      <w:tr w14:paraId="6373C0C2">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026A7B7B">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4A0FDE59">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5DD1C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4AAEE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保护林地面积</w:t>
            </w:r>
          </w:p>
        </w:tc>
        <w:tc>
          <w:tcPr>
            <w:tcW w:w="492" w:type="pct"/>
            <w:tcBorders>
              <w:top w:val="nil"/>
              <w:left w:val="nil"/>
              <w:bottom w:val="single" w:color="auto" w:sz="4" w:space="0"/>
              <w:right w:val="single" w:color="auto" w:sz="4" w:space="0"/>
            </w:tcBorders>
            <w:shd w:val="clear" w:color="auto" w:fill="auto"/>
            <w:vAlign w:val="center"/>
          </w:tcPr>
          <w:p w14:paraId="3C98F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&gt;=2000亩</w:t>
            </w:r>
          </w:p>
        </w:tc>
        <w:tc>
          <w:tcPr>
            <w:tcW w:w="434" w:type="pct"/>
            <w:tcBorders>
              <w:top w:val="nil"/>
              <w:left w:val="nil"/>
              <w:bottom w:val="single" w:color="auto" w:sz="4" w:space="0"/>
              <w:right w:val="single" w:color="auto" w:sz="4" w:space="0"/>
            </w:tcBorders>
            <w:shd w:val="clear" w:color="auto" w:fill="auto"/>
            <w:vAlign w:val="center"/>
          </w:tcPr>
          <w:p w14:paraId="530A9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=2000亩</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94AE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8C32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1B11B83">
            <w:pPr>
              <w:widowControl/>
              <w:jc w:val="center"/>
              <w:rPr>
                <w:rFonts w:hint="eastAsia" w:ascii="宋体" w:hAnsi="宋体" w:cs="宋体"/>
                <w:color w:val="000000"/>
                <w:kern w:val="0"/>
                <w:sz w:val="20"/>
                <w:szCs w:val="20"/>
              </w:rPr>
            </w:pPr>
          </w:p>
        </w:tc>
      </w:tr>
      <w:tr w14:paraId="594B54F7">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6AB6C4AA">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00A3A712">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214D1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502B3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92" w:type="pct"/>
            <w:tcBorders>
              <w:top w:val="nil"/>
              <w:left w:val="nil"/>
              <w:bottom w:val="single" w:color="auto" w:sz="4" w:space="0"/>
              <w:right w:val="single" w:color="auto" w:sz="4" w:space="0"/>
            </w:tcBorders>
            <w:shd w:val="clear" w:color="auto" w:fill="auto"/>
            <w:vAlign w:val="center"/>
          </w:tcPr>
          <w:p w14:paraId="739D0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&gt;=9382人</w:t>
            </w:r>
          </w:p>
        </w:tc>
        <w:tc>
          <w:tcPr>
            <w:tcW w:w="434" w:type="pct"/>
            <w:tcBorders>
              <w:top w:val="nil"/>
              <w:left w:val="nil"/>
              <w:bottom w:val="single" w:color="auto" w:sz="4" w:space="0"/>
              <w:right w:val="single" w:color="auto" w:sz="4" w:space="0"/>
            </w:tcBorders>
            <w:shd w:val="clear" w:color="auto" w:fill="auto"/>
            <w:vAlign w:val="center"/>
          </w:tcPr>
          <w:p w14:paraId="6A9F2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=9382人</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6511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0C63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7044F9A2">
            <w:pPr>
              <w:widowControl/>
              <w:jc w:val="center"/>
              <w:rPr>
                <w:rFonts w:hint="eastAsia" w:ascii="宋体" w:hAnsi="宋体" w:cs="宋体"/>
                <w:color w:val="000000"/>
                <w:kern w:val="0"/>
                <w:sz w:val="20"/>
                <w:szCs w:val="20"/>
              </w:rPr>
            </w:pPr>
          </w:p>
        </w:tc>
      </w:tr>
      <w:tr w14:paraId="079D826B">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3A077DF8">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4C785EB2">
            <w:pPr>
              <w:widowControl/>
              <w:jc w:val="left"/>
              <w:rPr>
                <w:rFonts w:hint="eastAsia" w:ascii="宋体" w:hAnsi="宋体" w:cs="宋体"/>
                <w:color w:val="000000"/>
                <w:kern w:val="0"/>
                <w:sz w:val="20"/>
                <w:szCs w:val="20"/>
              </w:rPr>
            </w:pPr>
          </w:p>
        </w:tc>
        <w:tc>
          <w:tcPr>
            <w:tcW w:w="695" w:type="pct"/>
            <w:tcBorders>
              <w:top w:val="nil"/>
              <w:left w:val="nil"/>
              <w:bottom w:val="single" w:color="auto" w:sz="4" w:space="0"/>
              <w:right w:val="single" w:color="auto" w:sz="4" w:space="0"/>
            </w:tcBorders>
            <w:shd w:val="clear" w:color="auto" w:fill="auto"/>
            <w:vAlign w:val="center"/>
          </w:tcPr>
          <w:p w14:paraId="40D5B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1DCF0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河道周边环境保护率</w:t>
            </w:r>
          </w:p>
        </w:tc>
        <w:tc>
          <w:tcPr>
            <w:tcW w:w="492" w:type="pct"/>
            <w:tcBorders>
              <w:top w:val="nil"/>
              <w:left w:val="nil"/>
              <w:bottom w:val="single" w:color="auto" w:sz="4" w:space="0"/>
              <w:right w:val="single" w:color="auto" w:sz="4" w:space="0"/>
            </w:tcBorders>
            <w:shd w:val="clear" w:color="auto" w:fill="auto"/>
            <w:vAlign w:val="center"/>
          </w:tcPr>
          <w:p w14:paraId="73FB8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14798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1664A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EDF1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4092F083">
            <w:pPr>
              <w:widowControl/>
              <w:jc w:val="center"/>
              <w:rPr>
                <w:rFonts w:hint="eastAsia" w:ascii="宋体" w:hAnsi="宋体" w:cs="宋体"/>
                <w:color w:val="000000"/>
                <w:kern w:val="0"/>
                <w:sz w:val="20"/>
                <w:szCs w:val="20"/>
              </w:rPr>
            </w:pPr>
          </w:p>
        </w:tc>
      </w:tr>
      <w:tr w14:paraId="7D0284C3">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40A1099B">
            <w:pPr>
              <w:widowControl/>
              <w:jc w:val="left"/>
              <w:rPr>
                <w:rFonts w:hint="eastAsia" w:ascii="宋体" w:hAnsi="宋体" w:cs="宋体"/>
                <w:color w:val="000000"/>
                <w:kern w:val="0"/>
                <w:sz w:val="20"/>
                <w:szCs w:val="20"/>
              </w:rPr>
            </w:pPr>
          </w:p>
        </w:tc>
        <w:tc>
          <w:tcPr>
            <w:tcW w:w="295" w:type="pct"/>
            <w:tcBorders>
              <w:top w:val="nil"/>
              <w:left w:val="nil"/>
              <w:bottom w:val="single" w:color="auto" w:sz="4" w:space="0"/>
              <w:right w:val="single" w:color="auto" w:sz="4" w:space="0"/>
            </w:tcBorders>
            <w:shd w:val="clear" w:color="auto" w:fill="auto"/>
            <w:vAlign w:val="center"/>
          </w:tcPr>
          <w:p w14:paraId="7CFA4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5" w:type="pct"/>
            <w:tcBorders>
              <w:top w:val="nil"/>
              <w:left w:val="nil"/>
              <w:bottom w:val="single" w:color="auto" w:sz="4" w:space="0"/>
              <w:right w:val="single" w:color="auto" w:sz="4" w:space="0"/>
            </w:tcBorders>
            <w:shd w:val="clear" w:color="auto" w:fill="auto"/>
            <w:vAlign w:val="center"/>
          </w:tcPr>
          <w:p w14:paraId="282CF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0BF17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周边群众满意度</w:t>
            </w:r>
          </w:p>
        </w:tc>
        <w:tc>
          <w:tcPr>
            <w:tcW w:w="492" w:type="pct"/>
            <w:tcBorders>
              <w:top w:val="nil"/>
              <w:left w:val="nil"/>
              <w:bottom w:val="single" w:color="auto" w:sz="4" w:space="0"/>
              <w:right w:val="single" w:color="auto" w:sz="4" w:space="0"/>
            </w:tcBorders>
            <w:shd w:val="clear" w:color="auto" w:fill="auto"/>
            <w:vAlign w:val="center"/>
          </w:tcPr>
          <w:p w14:paraId="1DF93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7BFD6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425DE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8A82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55210240">
            <w:pPr>
              <w:widowControl/>
              <w:jc w:val="center"/>
              <w:rPr>
                <w:rFonts w:hint="eastAsia" w:ascii="宋体" w:hAnsi="宋体" w:cs="宋体"/>
                <w:color w:val="000000"/>
                <w:kern w:val="0"/>
                <w:sz w:val="20"/>
                <w:szCs w:val="20"/>
              </w:rPr>
            </w:pPr>
          </w:p>
        </w:tc>
      </w:tr>
      <w:tr w14:paraId="7294B6AA">
        <w:tblPrEx>
          <w:tblCellMar>
            <w:top w:w="0" w:type="dxa"/>
            <w:left w:w="108" w:type="dxa"/>
            <w:bottom w:w="0" w:type="dxa"/>
            <w:right w:w="108" w:type="dxa"/>
          </w:tblCellMar>
        </w:tblPrEx>
        <w:trPr>
          <w:trHeight w:val="280" w:hRule="atLeast"/>
        </w:trPr>
        <w:tc>
          <w:tcPr>
            <w:tcW w:w="351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AC2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73" w:type="pct"/>
            <w:gridSpan w:val="2"/>
            <w:tcBorders>
              <w:top w:val="single" w:color="auto" w:sz="4" w:space="0"/>
              <w:left w:val="nil"/>
              <w:bottom w:val="single" w:color="auto" w:sz="4" w:space="0"/>
              <w:right w:val="single" w:color="auto" w:sz="4" w:space="0"/>
            </w:tcBorders>
            <w:shd w:val="clear" w:color="auto" w:fill="auto"/>
            <w:vAlign w:val="center"/>
          </w:tcPr>
          <w:p w14:paraId="3B6E5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13957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90.79分</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86A4F4B">
            <w:pPr>
              <w:widowControl/>
              <w:jc w:val="center"/>
              <w:rPr>
                <w:rFonts w:hint="eastAsia" w:ascii="宋体" w:hAnsi="宋体" w:cs="宋体"/>
                <w:color w:val="000000"/>
                <w:kern w:val="0"/>
                <w:sz w:val="20"/>
                <w:szCs w:val="20"/>
              </w:rPr>
            </w:pPr>
          </w:p>
        </w:tc>
      </w:tr>
    </w:tbl>
    <w:p w14:paraId="4E842CE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86"/>
        <w:gridCol w:w="490"/>
        <w:gridCol w:w="1214"/>
        <w:gridCol w:w="348"/>
        <w:gridCol w:w="1156"/>
        <w:gridCol w:w="595"/>
        <w:gridCol w:w="818"/>
        <w:gridCol w:w="721"/>
        <w:gridCol w:w="315"/>
        <w:gridCol w:w="305"/>
        <w:gridCol w:w="418"/>
        <w:gridCol w:w="380"/>
        <w:gridCol w:w="435"/>
        <w:gridCol w:w="619"/>
      </w:tblGrid>
      <w:tr w14:paraId="0DD213D9">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088FC05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CC4FED">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4F502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874504C">
        <w:tblPrEx>
          <w:tblCellMar>
            <w:top w:w="0" w:type="dxa"/>
            <w:left w:w="108" w:type="dxa"/>
            <w:bottom w:w="0" w:type="dxa"/>
            <w:right w:w="108" w:type="dxa"/>
          </w:tblCellMar>
        </w:tblPrEx>
        <w:trPr>
          <w:trHeight w:val="280" w:hRule="atLeast"/>
        </w:trPr>
        <w:tc>
          <w:tcPr>
            <w:tcW w:w="5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231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12" w:type="pct"/>
            <w:gridSpan w:val="12"/>
            <w:tcBorders>
              <w:top w:val="single" w:color="auto" w:sz="4" w:space="0"/>
              <w:left w:val="nil"/>
              <w:bottom w:val="single" w:color="auto" w:sz="4" w:space="0"/>
              <w:right w:val="single" w:color="000000" w:sz="4" w:space="0"/>
            </w:tcBorders>
            <w:shd w:val="clear" w:color="auto" w:fill="auto"/>
            <w:vAlign w:val="center"/>
          </w:tcPr>
          <w:p w14:paraId="6133BA06">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木垒县木垒河新户镇新户村段中小河流治理工程</w:t>
            </w:r>
            <w:r>
              <w:rPr>
                <w:rFonts w:hint="eastAsia" w:ascii="宋体" w:hAnsi="宋体" w:cs="宋体"/>
                <w:color w:val="000000"/>
                <w:kern w:val="0"/>
                <w:sz w:val="20"/>
                <w:szCs w:val="20"/>
                <w:lang w:val="en-US" w:eastAsia="zh-CN"/>
              </w:rPr>
              <w:t>2</w:t>
            </w:r>
          </w:p>
        </w:tc>
      </w:tr>
      <w:tr w14:paraId="707D8CC8">
        <w:tblPrEx>
          <w:tblCellMar>
            <w:top w:w="0" w:type="dxa"/>
            <w:left w:w="108" w:type="dxa"/>
            <w:bottom w:w="0" w:type="dxa"/>
            <w:right w:w="108" w:type="dxa"/>
          </w:tblCellMar>
        </w:tblPrEx>
        <w:trPr>
          <w:trHeight w:val="280" w:hRule="atLeast"/>
        </w:trPr>
        <w:tc>
          <w:tcPr>
            <w:tcW w:w="5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393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88" w:type="pct"/>
            <w:gridSpan w:val="5"/>
            <w:tcBorders>
              <w:top w:val="single" w:color="auto" w:sz="4" w:space="0"/>
              <w:left w:val="nil"/>
              <w:bottom w:val="single" w:color="auto" w:sz="4" w:space="0"/>
              <w:right w:val="single" w:color="auto" w:sz="4" w:space="0"/>
            </w:tcBorders>
            <w:shd w:val="clear" w:color="auto" w:fill="auto"/>
            <w:vAlign w:val="center"/>
          </w:tcPr>
          <w:p w14:paraId="4C1E2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3ACA8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99" w:type="pct"/>
            <w:gridSpan w:val="5"/>
            <w:tcBorders>
              <w:top w:val="single" w:color="auto" w:sz="4" w:space="0"/>
              <w:left w:val="nil"/>
              <w:bottom w:val="single" w:color="auto" w:sz="4" w:space="0"/>
              <w:right w:val="single" w:color="auto" w:sz="4" w:space="0"/>
            </w:tcBorders>
            <w:shd w:val="clear" w:color="auto" w:fill="auto"/>
            <w:vAlign w:val="center"/>
          </w:tcPr>
          <w:p w14:paraId="06F7E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7453705C">
        <w:tblPrEx>
          <w:tblCellMar>
            <w:top w:w="0" w:type="dxa"/>
            <w:left w:w="108" w:type="dxa"/>
            <w:bottom w:w="0" w:type="dxa"/>
            <w:right w:w="108" w:type="dxa"/>
          </w:tblCellMar>
        </w:tblPrEx>
        <w:trPr>
          <w:trHeight w:val="520" w:hRule="atLeast"/>
        </w:trPr>
        <w:tc>
          <w:tcPr>
            <w:tcW w:w="5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8ED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51E1E9BC">
            <w:pPr>
              <w:widowControl/>
              <w:jc w:val="center"/>
              <w:rPr>
                <w:rFonts w:hint="eastAsia" w:ascii="宋体" w:hAnsi="宋体" w:cs="宋体"/>
                <w:color w:val="000000"/>
                <w:kern w:val="0"/>
                <w:sz w:val="20"/>
                <w:szCs w:val="20"/>
              </w:rPr>
            </w:pPr>
          </w:p>
        </w:tc>
        <w:tc>
          <w:tcPr>
            <w:tcW w:w="696" w:type="pct"/>
            <w:tcBorders>
              <w:top w:val="nil"/>
              <w:left w:val="nil"/>
              <w:bottom w:val="single" w:color="auto" w:sz="4" w:space="0"/>
              <w:right w:val="single" w:color="auto" w:sz="4" w:space="0"/>
            </w:tcBorders>
            <w:shd w:val="clear" w:color="auto" w:fill="auto"/>
            <w:vAlign w:val="center"/>
          </w:tcPr>
          <w:p w14:paraId="62D0A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A61C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15274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20145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48545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2" w:type="pct"/>
            <w:tcBorders>
              <w:top w:val="nil"/>
              <w:left w:val="nil"/>
              <w:bottom w:val="single" w:color="auto" w:sz="4" w:space="0"/>
              <w:right w:val="single" w:color="auto" w:sz="4" w:space="0"/>
            </w:tcBorders>
            <w:shd w:val="clear" w:color="auto" w:fill="auto"/>
            <w:vAlign w:val="center"/>
          </w:tcPr>
          <w:p w14:paraId="6766F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CE64831">
        <w:tblPrEx>
          <w:tblCellMar>
            <w:top w:w="0" w:type="dxa"/>
            <w:left w:w="108" w:type="dxa"/>
            <w:bottom w:w="0" w:type="dxa"/>
            <w:right w:w="108" w:type="dxa"/>
          </w:tblCellMar>
        </w:tblPrEx>
        <w:trPr>
          <w:trHeight w:val="440" w:hRule="atLeast"/>
        </w:trPr>
        <w:tc>
          <w:tcPr>
            <w:tcW w:w="587" w:type="pct"/>
            <w:gridSpan w:val="2"/>
            <w:vMerge w:val="continue"/>
            <w:tcBorders>
              <w:top w:val="single" w:color="auto" w:sz="4" w:space="0"/>
              <w:left w:val="single" w:color="auto" w:sz="4" w:space="0"/>
              <w:bottom w:val="single" w:color="auto" w:sz="4" w:space="0"/>
              <w:right w:val="single" w:color="auto" w:sz="4" w:space="0"/>
            </w:tcBorders>
            <w:vAlign w:val="center"/>
          </w:tcPr>
          <w:p w14:paraId="400A726E">
            <w:pPr>
              <w:widowControl/>
              <w:jc w:val="left"/>
              <w:rPr>
                <w:rFonts w:hint="eastAsia" w:ascii="宋体" w:hAnsi="宋体" w:cs="宋体"/>
                <w:color w:val="000000"/>
                <w:kern w:val="0"/>
                <w:sz w:val="20"/>
                <w:szCs w:val="20"/>
              </w:rPr>
            </w:pP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6BD4C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6" w:type="pct"/>
            <w:tcBorders>
              <w:top w:val="nil"/>
              <w:left w:val="nil"/>
              <w:bottom w:val="single" w:color="auto" w:sz="4" w:space="0"/>
              <w:right w:val="single" w:color="auto" w:sz="4" w:space="0"/>
            </w:tcBorders>
            <w:shd w:val="clear" w:color="auto" w:fill="auto"/>
            <w:vAlign w:val="center"/>
          </w:tcPr>
          <w:p w14:paraId="5DD45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35EEF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AD24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696.7</w:t>
            </w:r>
            <w:bookmarkStart w:id="48" w:name="_GoBack"/>
            <w:bookmarkEnd w:id="48"/>
            <w:r>
              <w:rPr>
                <w:rFonts w:hint="eastAsia" w:ascii="宋体" w:hAnsi="宋体" w:cs="宋体"/>
                <w:color w:val="000000"/>
                <w:kern w:val="0"/>
                <w:sz w:val="20"/>
                <w:szCs w:val="20"/>
              </w:rPr>
              <w:t>3</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5FF4A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4701B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74.12%</w:t>
            </w:r>
          </w:p>
        </w:tc>
        <w:tc>
          <w:tcPr>
            <w:tcW w:w="372" w:type="pct"/>
            <w:tcBorders>
              <w:top w:val="nil"/>
              <w:left w:val="nil"/>
              <w:bottom w:val="single" w:color="auto" w:sz="4" w:space="0"/>
              <w:right w:val="single" w:color="auto" w:sz="4" w:space="0"/>
            </w:tcBorders>
            <w:shd w:val="clear" w:color="auto" w:fill="auto"/>
            <w:vAlign w:val="center"/>
          </w:tcPr>
          <w:p w14:paraId="28CA1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3.53</w:t>
            </w:r>
          </w:p>
        </w:tc>
      </w:tr>
      <w:tr w14:paraId="13C2B253">
        <w:tblPrEx>
          <w:tblCellMar>
            <w:top w:w="0" w:type="dxa"/>
            <w:left w:w="108" w:type="dxa"/>
            <w:bottom w:w="0" w:type="dxa"/>
            <w:right w:w="108" w:type="dxa"/>
          </w:tblCellMar>
        </w:tblPrEx>
        <w:trPr>
          <w:trHeight w:val="440" w:hRule="atLeast"/>
        </w:trPr>
        <w:tc>
          <w:tcPr>
            <w:tcW w:w="587" w:type="pct"/>
            <w:gridSpan w:val="2"/>
            <w:vMerge w:val="continue"/>
            <w:tcBorders>
              <w:top w:val="single" w:color="auto" w:sz="4" w:space="0"/>
              <w:left w:val="single" w:color="auto" w:sz="4" w:space="0"/>
              <w:bottom w:val="single" w:color="auto" w:sz="4" w:space="0"/>
              <w:right w:val="single" w:color="auto" w:sz="4" w:space="0"/>
            </w:tcBorders>
            <w:vAlign w:val="center"/>
          </w:tcPr>
          <w:p w14:paraId="596C7044">
            <w:pPr>
              <w:widowControl/>
              <w:jc w:val="left"/>
              <w:rPr>
                <w:rFonts w:hint="eastAsia" w:ascii="宋体" w:hAnsi="宋体" w:cs="宋体"/>
                <w:color w:val="000000"/>
                <w:kern w:val="0"/>
                <w:sz w:val="20"/>
                <w:szCs w:val="20"/>
              </w:rPr>
            </w:pP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301BD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6" w:type="pct"/>
            <w:tcBorders>
              <w:top w:val="nil"/>
              <w:left w:val="nil"/>
              <w:bottom w:val="single" w:color="auto" w:sz="4" w:space="0"/>
              <w:right w:val="single" w:color="auto" w:sz="4" w:space="0"/>
            </w:tcBorders>
            <w:shd w:val="clear" w:color="auto" w:fill="auto"/>
            <w:vAlign w:val="center"/>
          </w:tcPr>
          <w:p w14:paraId="3684C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1FCC2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7564D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696.73</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393B2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2D51F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3D12C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117AA2">
        <w:tblPrEx>
          <w:tblCellMar>
            <w:top w:w="0" w:type="dxa"/>
            <w:left w:w="108" w:type="dxa"/>
            <w:bottom w:w="0" w:type="dxa"/>
            <w:right w:w="108" w:type="dxa"/>
          </w:tblCellMar>
        </w:tblPrEx>
        <w:trPr>
          <w:trHeight w:val="440" w:hRule="atLeast"/>
        </w:trPr>
        <w:tc>
          <w:tcPr>
            <w:tcW w:w="587" w:type="pct"/>
            <w:gridSpan w:val="2"/>
            <w:vMerge w:val="continue"/>
            <w:tcBorders>
              <w:top w:val="single" w:color="auto" w:sz="4" w:space="0"/>
              <w:left w:val="single" w:color="auto" w:sz="4" w:space="0"/>
              <w:bottom w:val="single" w:color="auto" w:sz="4" w:space="0"/>
              <w:right w:val="single" w:color="auto" w:sz="4" w:space="0"/>
            </w:tcBorders>
            <w:vAlign w:val="center"/>
          </w:tcPr>
          <w:p w14:paraId="15874B5C">
            <w:pPr>
              <w:widowControl/>
              <w:jc w:val="left"/>
              <w:rPr>
                <w:rFonts w:hint="eastAsia" w:ascii="宋体" w:hAnsi="宋体" w:cs="宋体"/>
                <w:color w:val="000000"/>
                <w:kern w:val="0"/>
                <w:sz w:val="20"/>
                <w:szCs w:val="20"/>
              </w:rPr>
            </w:pPr>
          </w:p>
        </w:tc>
        <w:tc>
          <w:tcPr>
            <w:tcW w:w="940" w:type="pct"/>
            <w:gridSpan w:val="2"/>
            <w:tcBorders>
              <w:top w:val="single" w:color="auto" w:sz="4" w:space="0"/>
              <w:left w:val="nil"/>
              <w:bottom w:val="single" w:color="auto" w:sz="4" w:space="0"/>
              <w:right w:val="single" w:color="auto" w:sz="4" w:space="0"/>
            </w:tcBorders>
            <w:shd w:val="clear" w:color="auto" w:fill="auto"/>
            <w:vAlign w:val="center"/>
          </w:tcPr>
          <w:p w14:paraId="0262B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96" w:type="pct"/>
            <w:tcBorders>
              <w:top w:val="nil"/>
              <w:left w:val="nil"/>
              <w:bottom w:val="single" w:color="auto" w:sz="4" w:space="0"/>
              <w:right w:val="single" w:color="auto" w:sz="4" w:space="0"/>
            </w:tcBorders>
            <w:shd w:val="clear" w:color="auto" w:fill="auto"/>
            <w:vAlign w:val="center"/>
          </w:tcPr>
          <w:p w14:paraId="1FEC2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0F23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6EBE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44194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17F72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7FBD2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E76976">
        <w:tblPrEx>
          <w:tblCellMar>
            <w:top w:w="0" w:type="dxa"/>
            <w:left w:w="108" w:type="dxa"/>
            <w:bottom w:w="0" w:type="dxa"/>
            <w:right w:w="108" w:type="dxa"/>
          </w:tblCellMar>
        </w:tblPrEx>
        <w:trPr>
          <w:trHeight w:val="28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379A5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83" w:type="pct"/>
            <w:gridSpan w:val="6"/>
            <w:tcBorders>
              <w:top w:val="single" w:color="auto" w:sz="4" w:space="0"/>
              <w:left w:val="nil"/>
              <w:bottom w:val="single" w:color="auto" w:sz="4" w:space="0"/>
              <w:right w:val="single" w:color="auto" w:sz="4" w:space="0"/>
            </w:tcBorders>
            <w:shd w:val="clear" w:color="auto" w:fill="auto"/>
            <w:vAlign w:val="center"/>
          </w:tcPr>
          <w:p w14:paraId="3654F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23" w:type="pct"/>
            <w:gridSpan w:val="7"/>
            <w:tcBorders>
              <w:top w:val="single" w:color="auto" w:sz="4" w:space="0"/>
              <w:left w:val="nil"/>
              <w:bottom w:val="single" w:color="auto" w:sz="4" w:space="0"/>
              <w:right w:val="single" w:color="auto" w:sz="4" w:space="0"/>
            </w:tcBorders>
            <w:shd w:val="clear" w:color="auto" w:fill="auto"/>
            <w:vAlign w:val="center"/>
          </w:tcPr>
          <w:p w14:paraId="75019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0C6639">
        <w:tblPrEx>
          <w:tblCellMar>
            <w:top w:w="0" w:type="dxa"/>
            <w:left w:w="108" w:type="dxa"/>
            <w:bottom w:w="0" w:type="dxa"/>
            <w:right w:w="108" w:type="dxa"/>
          </w:tblCellMar>
        </w:tblPrEx>
        <w:trPr>
          <w:trHeight w:val="540" w:hRule="atLeast"/>
        </w:trPr>
        <w:tc>
          <w:tcPr>
            <w:tcW w:w="292" w:type="pct"/>
            <w:vMerge w:val="continue"/>
            <w:tcBorders>
              <w:top w:val="nil"/>
              <w:left w:val="single" w:color="auto" w:sz="4" w:space="0"/>
              <w:bottom w:val="single" w:color="auto" w:sz="4" w:space="0"/>
              <w:right w:val="single" w:color="auto" w:sz="4" w:space="0"/>
            </w:tcBorders>
            <w:vAlign w:val="center"/>
          </w:tcPr>
          <w:p w14:paraId="40C5B8CC">
            <w:pPr>
              <w:widowControl/>
              <w:jc w:val="left"/>
              <w:rPr>
                <w:rFonts w:hint="eastAsia" w:ascii="宋体" w:hAnsi="宋体" w:cs="宋体"/>
                <w:color w:val="000000"/>
                <w:kern w:val="0"/>
                <w:sz w:val="20"/>
                <w:szCs w:val="20"/>
              </w:rPr>
            </w:pPr>
          </w:p>
        </w:tc>
        <w:tc>
          <w:tcPr>
            <w:tcW w:w="2783" w:type="pct"/>
            <w:gridSpan w:val="6"/>
            <w:tcBorders>
              <w:top w:val="single" w:color="auto" w:sz="4" w:space="0"/>
              <w:left w:val="nil"/>
              <w:bottom w:val="single" w:color="auto" w:sz="4" w:space="0"/>
              <w:right w:val="single" w:color="000000" w:sz="4" w:space="0"/>
            </w:tcBorders>
            <w:shd w:val="clear" w:color="auto" w:fill="auto"/>
          </w:tcPr>
          <w:p w14:paraId="7C4F37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923" w:type="pct"/>
            <w:gridSpan w:val="7"/>
            <w:tcBorders>
              <w:top w:val="single" w:color="auto" w:sz="4" w:space="0"/>
              <w:left w:val="nil"/>
              <w:bottom w:val="single" w:color="auto" w:sz="4" w:space="0"/>
              <w:right w:val="single" w:color="000000" w:sz="4" w:space="0"/>
            </w:tcBorders>
            <w:shd w:val="clear" w:color="auto" w:fill="auto"/>
          </w:tcPr>
          <w:p w14:paraId="0608C8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次自评已完成建设内容：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14:paraId="0E97B708">
        <w:tblPrEx>
          <w:tblCellMar>
            <w:top w:w="0" w:type="dxa"/>
            <w:left w:w="108" w:type="dxa"/>
            <w:bottom w:w="0" w:type="dxa"/>
            <w:right w:w="108" w:type="dxa"/>
          </w:tblCellMar>
        </w:tblPrEx>
        <w:trPr>
          <w:trHeight w:val="312"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68BA54F2">
            <w:pPr>
              <w:widowControl/>
              <w:jc w:val="center"/>
              <w:rPr>
                <w:rFonts w:hint="eastAsia" w:ascii="宋体" w:hAnsi="宋体" w:cs="宋体"/>
                <w:color w:val="000000"/>
                <w:kern w:val="0"/>
                <w:sz w:val="20"/>
                <w:szCs w:val="20"/>
              </w:rPr>
            </w:pP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4F59C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31" w:type="pct"/>
            <w:vMerge w:val="restart"/>
            <w:tcBorders>
              <w:top w:val="nil"/>
              <w:left w:val="single" w:color="auto" w:sz="4" w:space="0"/>
              <w:bottom w:val="single" w:color="auto" w:sz="4" w:space="0"/>
              <w:right w:val="single" w:color="auto" w:sz="4" w:space="0"/>
            </w:tcBorders>
            <w:shd w:val="clear" w:color="auto" w:fill="auto"/>
            <w:vAlign w:val="center"/>
          </w:tcPr>
          <w:p w14:paraId="42987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6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F31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21F5D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6F759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7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D17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64F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3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4E1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A2F7CAE">
        <w:tblPrEx>
          <w:tblCellMar>
            <w:top w:w="0" w:type="dxa"/>
            <w:left w:w="108" w:type="dxa"/>
            <w:bottom w:w="0" w:type="dxa"/>
            <w:right w:w="108" w:type="dxa"/>
          </w:tblCellMar>
        </w:tblPrEx>
        <w:trPr>
          <w:trHeight w:val="312" w:hRule="atLeast"/>
        </w:trPr>
        <w:tc>
          <w:tcPr>
            <w:tcW w:w="292" w:type="pct"/>
            <w:vMerge w:val="continue"/>
            <w:tcBorders>
              <w:top w:val="nil"/>
              <w:left w:val="single" w:color="auto" w:sz="4" w:space="0"/>
              <w:bottom w:val="single" w:color="auto" w:sz="4" w:space="0"/>
              <w:right w:val="single" w:color="auto" w:sz="4" w:space="0"/>
            </w:tcBorders>
            <w:vAlign w:val="center"/>
          </w:tcPr>
          <w:p w14:paraId="6D55753C">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027F7C02">
            <w:pPr>
              <w:widowControl/>
              <w:jc w:val="left"/>
              <w:rPr>
                <w:rFonts w:hint="eastAsia" w:ascii="宋体" w:hAnsi="宋体" w:cs="宋体"/>
                <w:color w:val="000000"/>
                <w:kern w:val="0"/>
                <w:sz w:val="20"/>
                <w:szCs w:val="20"/>
              </w:rPr>
            </w:pPr>
          </w:p>
        </w:tc>
        <w:tc>
          <w:tcPr>
            <w:tcW w:w="731" w:type="pct"/>
            <w:vMerge w:val="continue"/>
            <w:tcBorders>
              <w:top w:val="nil"/>
              <w:left w:val="single" w:color="auto" w:sz="4" w:space="0"/>
              <w:bottom w:val="single" w:color="auto" w:sz="4" w:space="0"/>
              <w:right w:val="single" w:color="auto" w:sz="4" w:space="0"/>
            </w:tcBorders>
            <w:vAlign w:val="center"/>
          </w:tcPr>
          <w:p w14:paraId="6FC4F9EB">
            <w:pPr>
              <w:widowControl/>
              <w:jc w:val="left"/>
              <w:rPr>
                <w:rFonts w:hint="eastAsia" w:ascii="宋体" w:hAnsi="宋体" w:cs="宋体"/>
                <w:color w:val="000000"/>
                <w:kern w:val="0"/>
                <w:sz w:val="20"/>
                <w:szCs w:val="20"/>
              </w:rPr>
            </w:pPr>
          </w:p>
        </w:tc>
        <w:tc>
          <w:tcPr>
            <w:tcW w:w="1264" w:type="pct"/>
            <w:gridSpan w:val="3"/>
            <w:vMerge w:val="continue"/>
            <w:tcBorders>
              <w:top w:val="single" w:color="auto" w:sz="4" w:space="0"/>
              <w:left w:val="single" w:color="auto" w:sz="4" w:space="0"/>
              <w:bottom w:val="single" w:color="auto" w:sz="4" w:space="0"/>
              <w:right w:val="single" w:color="auto" w:sz="4" w:space="0"/>
            </w:tcBorders>
            <w:vAlign w:val="center"/>
          </w:tcPr>
          <w:p w14:paraId="72B4981E">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153CAF76">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5423FF62">
            <w:pPr>
              <w:widowControl/>
              <w:jc w:val="left"/>
              <w:rPr>
                <w:rFonts w:hint="eastAsia" w:ascii="宋体" w:hAnsi="宋体" w:cs="宋体"/>
                <w:color w:val="000000"/>
                <w:kern w:val="0"/>
                <w:sz w:val="20"/>
                <w:szCs w:val="20"/>
              </w:rPr>
            </w:pPr>
          </w:p>
        </w:tc>
        <w:tc>
          <w:tcPr>
            <w:tcW w:w="373" w:type="pct"/>
            <w:gridSpan w:val="2"/>
            <w:vMerge w:val="continue"/>
            <w:tcBorders>
              <w:top w:val="single" w:color="auto" w:sz="4" w:space="0"/>
              <w:left w:val="single" w:color="auto" w:sz="4" w:space="0"/>
              <w:bottom w:val="single" w:color="auto" w:sz="4" w:space="0"/>
              <w:right w:val="single" w:color="auto" w:sz="4" w:space="0"/>
            </w:tcBorders>
            <w:vAlign w:val="center"/>
          </w:tcPr>
          <w:p w14:paraId="04093151">
            <w:pPr>
              <w:widowControl/>
              <w:jc w:val="left"/>
              <w:rPr>
                <w:rFonts w:hint="eastAsia" w:ascii="宋体" w:hAnsi="宋体" w:cs="宋体"/>
                <w:color w:val="000000"/>
                <w:kern w:val="0"/>
                <w:sz w:val="20"/>
                <w:szCs w:val="20"/>
              </w:rPr>
            </w:pPr>
          </w:p>
        </w:tc>
        <w:tc>
          <w:tcPr>
            <w:tcW w:w="480" w:type="pct"/>
            <w:gridSpan w:val="2"/>
            <w:vMerge w:val="continue"/>
            <w:tcBorders>
              <w:top w:val="single" w:color="auto" w:sz="4" w:space="0"/>
              <w:left w:val="single" w:color="auto" w:sz="4" w:space="0"/>
              <w:bottom w:val="single" w:color="auto" w:sz="4" w:space="0"/>
              <w:right w:val="single" w:color="auto" w:sz="4" w:space="0"/>
            </w:tcBorders>
            <w:vAlign w:val="center"/>
          </w:tcPr>
          <w:p w14:paraId="6FB59450">
            <w:pPr>
              <w:widowControl/>
              <w:jc w:val="left"/>
              <w:rPr>
                <w:rFonts w:hint="eastAsia" w:ascii="宋体" w:hAnsi="宋体" w:cs="宋体"/>
                <w:color w:val="000000"/>
                <w:kern w:val="0"/>
                <w:sz w:val="20"/>
                <w:szCs w:val="20"/>
              </w:rPr>
            </w:pPr>
          </w:p>
        </w:tc>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14:paraId="2407C17E">
            <w:pPr>
              <w:widowControl/>
              <w:jc w:val="left"/>
              <w:rPr>
                <w:rFonts w:hint="eastAsia" w:ascii="宋体" w:hAnsi="宋体" w:cs="宋体"/>
                <w:color w:val="000000"/>
                <w:kern w:val="0"/>
                <w:sz w:val="20"/>
                <w:szCs w:val="20"/>
              </w:rPr>
            </w:pPr>
          </w:p>
        </w:tc>
      </w:tr>
      <w:tr w14:paraId="5AA649DC">
        <w:tblPrEx>
          <w:tblCellMar>
            <w:top w:w="0" w:type="dxa"/>
            <w:left w:w="108" w:type="dxa"/>
            <w:bottom w:w="0" w:type="dxa"/>
            <w:right w:w="108" w:type="dxa"/>
          </w:tblCellMar>
        </w:tblPrEx>
        <w:trPr>
          <w:trHeight w:val="40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7ACEE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6E669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31" w:type="pct"/>
            <w:tcBorders>
              <w:top w:val="nil"/>
              <w:left w:val="nil"/>
              <w:bottom w:val="single" w:color="auto" w:sz="4" w:space="0"/>
              <w:right w:val="single" w:color="auto" w:sz="4" w:space="0"/>
            </w:tcBorders>
            <w:shd w:val="clear" w:color="auto" w:fill="auto"/>
            <w:vAlign w:val="center"/>
          </w:tcPr>
          <w:p w14:paraId="71244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17FAEE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新建河道疏浚数量</w:t>
            </w:r>
          </w:p>
        </w:tc>
        <w:tc>
          <w:tcPr>
            <w:tcW w:w="492" w:type="pct"/>
            <w:tcBorders>
              <w:top w:val="nil"/>
              <w:left w:val="nil"/>
              <w:bottom w:val="single" w:color="auto" w:sz="4" w:space="0"/>
              <w:right w:val="single" w:color="auto" w:sz="4" w:space="0"/>
            </w:tcBorders>
            <w:shd w:val="clear" w:color="auto" w:fill="auto"/>
            <w:vAlign w:val="center"/>
          </w:tcPr>
          <w:p w14:paraId="10926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=2千米</w:t>
            </w:r>
          </w:p>
        </w:tc>
        <w:tc>
          <w:tcPr>
            <w:tcW w:w="434" w:type="pct"/>
            <w:tcBorders>
              <w:top w:val="nil"/>
              <w:left w:val="nil"/>
              <w:bottom w:val="single" w:color="auto" w:sz="4" w:space="0"/>
              <w:right w:val="single" w:color="auto" w:sz="4" w:space="0"/>
            </w:tcBorders>
            <w:shd w:val="clear" w:color="auto" w:fill="auto"/>
            <w:vAlign w:val="center"/>
          </w:tcPr>
          <w:p w14:paraId="5C200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=2千米</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373F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3E3E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792C0E6A">
            <w:pPr>
              <w:widowControl/>
              <w:jc w:val="center"/>
              <w:rPr>
                <w:rFonts w:hint="eastAsia" w:ascii="宋体" w:hAnsi="宋体" w:cs="宋体"/>
                <w:color w:val="000000"/>
                <w:kern w:val="0"/>
                <w:sz w:val="20"/>
                <w:szCs w:val="20"/>
              </w:rPr>
            </w:pPr>
          </w:p>
        </w:tc>
      </w:tr>
      <w:tr w14:paraId="7AADEE1F">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386C6260">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3106D478">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6E11C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3A00D4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新建堤防建设数量</w:t>
            </w:r>
          </w:p>
        </w:tc>
        <w:tc>
          <w:tcPr>
            <w:tcW w:w="492" w:type="pct"/>
            <w:tcBorders>
              <w:top w:val="nil"/>
              <w:left w:val="nil"/>
              <w:bottom w:val="single" w:color="auto" w:sz="4" w:space="0"/>
              <w:right w:val="single" w:color="auto" w:sz="4" w:space="0"/>
            </w:tcBorders>
            <w:shd w:val="clear" w:color="auto" w:fill="auto"/>
            <w:vAlign w:val="center"/>
          </w:tcPr>
          <w:p w14:paraId="4CF1F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=3.9千米</w:t>
            </w:r>
          </w:p>
        </w:tc>
        <w:tc>
          <w:tcPr>
            <w:tcW w:w="434" w:type="pct"/>
            <w:tcBorders>
              <w:top w:val="nil"/>
              <w:left w:val="nil"/>
              <w:bottom w:val="single" w:color="auto" w:sz="4" w:space="0"/>
              <w:right w:val="single" w:color="auto" w:sz="4" w:space="0"/>
            </w:tcBorders>
            <w:shd w:val="clear" w:color="auto" w:fill="auto"/>
            <w:vAlign w:val="center"/>
          </w:tcPr>
          <w:p w14:paraId="7AD6D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=3.9千米</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200BB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7BE37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10FB6F6">
            <w:pPr>
              <w:widowControl/>
              <w:jc w:val="center"/>
              <w:rPr>
                <w:rFonts w:hint="eastAsia" w:ascii="宋体" w:hAnsi="宋体" w:cs="宋体"/>
                <w:color w:val="000000"/>
                <w:kern w:val="0"/>
                <w:sz w:val="20"/>
                <w:szCs w:val="20"/>
              </w:rPr>
            </w:pPr>
          </w:p>
        </w:tc>
      </w:tr>
      <w:tr w14:paraId="18A1C0DE">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7D952700">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5E06220F">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2C558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68D245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新建过水路面数量</w:t>
            </w:r>
          </w:p>
        </w:tc>
        <w:tc>
          <w:tcPr>
            <w:tcW w:w="492" w:type="pct"/>
            <w:tcBorders>
              <w:top w:val="nil"/>
              <w:left w:val="nil"/>
              <w:bottom w:val="single" w:color="auto" w:sz="4" w:space="0"/>
              <w:right w:val="single" w:color="auto" w:sz="4" w:space="0"/>
            </w:tcBorders>
            <w:shd w:val="clear" w:color="auto" w:fill="auto"/>
            <w:vAlign w:val="center"/>
          </w:tcPr>
          <w:p w14:paraId="65D0E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=1处</w:t>
            </w:r>
          </w:p>
        </w:tc>
        <w:tc>
          <w:tcPr>
            <w:tcW w:w="434" w:type="pct"/>
            <w:tcBorders>
              <w:top w:val="nil"/>
              <w:left w:val="nil"/>
              <w:bottom w:val="single" w:color="auto" w:sz="4" w:space="0"/>
              <w:right w:val="single" w:color="auto" w:sz="4" w:space="0"/>
            </w:tcBorders>
            <w:shd w:val="clear" w:color="auto" w:fill="auto"/>
            <w:vAlign w:val="center"/>
          </w:tcPr>
          <w:p w14:paraId="19E52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=1处</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08091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600E3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1B631C36">
            <w:pPr>
              <w:widowControl/>
              <w:jc w:val="center"/>
              <w:rPr>
                <w:rFonts w:hint="eastAsia" w:ascii="宋体" w:hAnsi="宋体" w:cs="宋体"/>
                <w:color w:val="000000"/>
                <w:kern w:val="0"/>
                <w:sz w:val="20"/>
                <w:szCs w:val="20"/>
              </w:rPr>
            </w:pPr>
          </w:p>
        </w:tc>
      </w:tr>
      <w:tr w14:paraId="2BA3EBCD">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1070C0E5">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50A4C62A">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5C532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7C7A7B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92" w:type="pct"/>
            <w:tcBorders>
              <w:top w:val="nil"/>
              <w:left w:val="nil"/>
              <w:bottom w:val="single" w:color="auto" w:sz="4" w:space="0"/>
              <w:right w:val="single" w:color="auto" w:sz="4" w:space="0"/>
            </w:tcBorders>
            <w:shd w:val="clear" w:color="auto" w:fill="auto"/>
            <w:vAlign w:val="center"/>
          </w:tcPr>
          <w:p w14:paraId="01F1E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396A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458AD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7A2B4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9510F31">
            <w:pPr>
              <w:widowControl/>
              <w:jc w:val="center"/>
              <w:rPr>
                <w:rFonts w:hint="eastAsia" w:ascii="宋体" w:hAnsi="宋体" w:cs="宋体"/>
                <w:color w:val="000000"/>
                <w:kern w:val="0"/>
                <w:sz w:val="20"/>
                <w:szCs w:val="20"/>
              </w:rPr>
            </w:pPr>
          </w:p>
        </w:tc>
      </w:tr>
      <w:tr w14:paraId="5F2832DE">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4A99EA45">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0DBD27E5">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2CB03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7E9FFF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92" w:type="pct"/>
            <w:tcBorders>
              <w:top w:val="nil"/>
              <w:left w:val="nil"/>
              <w:bottom w:val="single" w:color="auto" w:sz="4" w:space="0"/>
              <w:right w:val="single" w:color="auto" w:sz="4" w:space="0"/>
            </w:tcBorders>
            <w:shd w:val="clear" w:color="auto" w:fill="auto"/>
            <w:vAlign w:val="center"/>
          </w:tcPr>
          <w:p w14:paraId="5B0A6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&lt;=225天</w:t>
            </w:r>
          </w:p>
        </w:tc>
        <w:tc>
          <w:tcPr>
            <w:tcW w:w="434" w:type="pct"/>
            <w:tcBorders>
              <w:top w:val="nil"/>
              <w:left w:val="nil"/>
              <w:bottom w:val="single" w:color="auto" w:sz="4" w:space="0"/>
              <w:right w:val="single" w:color="auto" w:sz="4" w:space="0"/>
            </w:tcBorders>
            <w:shd w:val="clear" w:color="auto" w:fill="auto"/>
            <w:vAlign w:val="center"/>
          </w:tcPr>
          <w:p w14:paraId="39EA8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=42天</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5E0E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508D9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276F704">
            <w:pPr>
              <w:widowControl/>
              <w:jc w:val="center"/>
              <w:rPr>
                <w:rFonts w:hint="eastAsia" w:ascii="宋体" w:hAnsi="宋体" w:cs="宋体"/>
                <w:color w:val="000000"/>
                <w:kern w:val="0"/>
                <w:sz w:val="20"/>
                <w:szCs w:val="20"/>
              </w:rPr>
            </w:pPr>
          </w:p>
        </w:tc>
      </w:tr>
      <w:tr w14:paraId="59D4BB7D">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24345873">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0731F98A">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233ED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3D5A09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492" w:type="pct"/>
            <w:tcBorders>
              <w:top w:val="nil"/>
              <w:left w:val="nil"/>
              <w:bottom w:val="single" w:color="auto" w:sz="4" w:space="0"/>
              <w:right w:val="single" w:color="auto" w:sz="4" w:space="0"/>
            </w:tcBorders>
            <w:shd w:val="clear" w:color="auto" w:fill="auto"/>
            <w:vAlign w:val="center"/>
          </w:tcPr>
          <w:p w14:paraId="4220F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434" w:type="pct"/>
            <w:tcBorders>
              <w:top w:val="nil"/>
              <w:left w:val="nil"/>
              <w:bottom w:val="single" w:color="auto" w:sz="4" w:space="0"/>
              <w:right w:val="single" w:color="auto" w:sz="4" w:space="0"/>
            </w:tcBorders>
            <w:shd w:val="clear" w:color="auto" w:fill="auto"/>
            <w:vAlign w:val="center"/>
          </w:tcPr>
          <w:p w14:paraId="060A8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D088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C239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BD605F9">
            <w:pPr>
              <w:widowControl/>
              <w:jc w:val="center"/>
              <w:rPr>
                <w:rFonts w:hint="eastAsia" w:ascii="宋体" w:hAnsi="宋体" w:cs="宋体"/>
                <w:color w:val="000000"/>
                <w:kern w:val="0"/>
                <w:sz w:val="20"/>
                <w:szCs w:val="20"/>
              </w:rPr>
            </w:pPr>
          </w:p>
        </w:tc>
      </w:tr>
      <w:tr w14:paraId="714444CA">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51298CDD">
            <w:pPr>
              <w:widowControl/>
              <w:jc w:val="left"/>
              <w:rPr>
                <w:rFonts w:hint="eastAsia" w:ascii="宋体" w:hAnsi="宋体" w:cs="宋体"/>
                <w:color w:val="000000"/>
                <w:kern w:val="0"/>
                <w:sz w:val="20"/>
                <w:szCs w:val="20"/>
              </w:rPr>
            </w:pP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420DE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31" w:type="pct"/>
            <w:tcBorders>
              <w:top w:val="nil"/>
              <w:left w:val="nil"/>
              <w:bottom w:val="single" w:color="auto" w:sz="4" w:space="0"/>
              <w:right w:val="single" w:color="auto" w:sz="4" w:space="0"/>
            </w:tcBorders>
            <w:shd w:val="clear" w:color="auto" w:fill="auto"/>
            <w:vAlign w:val="center"/>
          </w:tcPr>
          <w:p w14:paraId="2B723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5756D8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39AFC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4" w:type="pct"/>
            <w:tcBorders>
              <w:top w:val="nil"/>
              <w:left w:val="nil"/>
              <w:bottom w:val="single" w:color="auto" w:sz="4" w:space="0"/>
              <w:right w:val="single" w:color="auto" w:sz="4" w:space="0"/>
            </w:tcBorders>
            <w:shd w:val="clear" w:color="auto" w:fill="auto"/>
            <w:vAlign w:val="center"/>
          </w:tcPr>
          <w:p w14:paraId="275A7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3E74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6A327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2CB82B6D">
            <w:pPr>
              <w:widowControl/>
              <w:jc w:val="center"/>
              <w:rPr>
                <w:rFonts w:hint="eastAsia" w:ascii="宋体" w:hAnsi="宋体" w:cs="宋体"/>
                <w:color w:val="000000"/>
                <w:kern w:val="0"/>
                <w:sz w:val="20"/>
                <w:szCs w:val="20"/>
              </w:rPr>
            </w:pPr>
          </w:p>
        </w:tc>
      </w:tr>
      <w:tr w14:paraId="4578AC74">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630FF816">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76AD43D3">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700FD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2B6C71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项目实施过程安全事故发生率</w:t>
            </w:r>
          </w:p>
        </w:tc>
        <w:tc>
          <w:tcPr>
            <w:tcW w:w="492" w:type="pct"/>
            <w:tcBorders>
              <w:top w:val="nil"/>
              <w:left w:val="nil"/>
              <w:bottom w:val="single" w:color="auto" w:sz="4" w:space="0"/>
              <w:right w:val="single" w:color="auto" w:sz="4" w:space="0"/>
            </w:tcBorders>
            <w:shd w:val="clear" w:color="auto" w:fill="auto"/>
            <w:vAlign w:val="center"/>
          </w:tcPr>
          <w:p w14:paraId="7A4BA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4" w:type="pct"/>
            <w:tcBorders>
              <w:top w:val="nil"/>
              <w:left w:val="nil"/>
              <w:bottom w:val="single" w:color="auto" w:sz="4" w:space="0"/>
              <w:right w:val="single" w:color="auto" w:sz="4" w:space="0"/>
            </w:tcBorders>
            <w:shd w:val="clear" w:color="auto" w:fill="auto"/>
            <w:vAlign w:val="center"/>
          </w:tcPr>
          <w:p w14:paraId="43977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25C09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67B3E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7C9B35B0">
            <w:pPr>
              <w:widowControl/>
              <w:jc w:val="center"/>
              <w:rPr>
                <w:rFonts w:hint="eastAsia" w:ascii="宋体" w:hAnsi="宋体" w:cs="宋体"/>
                <w:color w:val="000000"/>
                <w:kern w:val="0"/>
                <w:sz w:val="20"/>
                <w:szCs w:val="20"/>
              </w:rPr>
            </w:pPr>
          </w:p>
        </w:tc>
      </w:tr>
      <w:tr w14:paraId="07B70B3C">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417CA506">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65D3AA93">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0443A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32CEA834">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D17A743">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4F787D0C">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C6208AE">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7F3D474">
            <w:pPr>
              <w:widowControl/>
              <w:jc w:val="center"/>
              <w:rPr>
                <w:rFonts w:hint="eastAsia" w:ascii="宋体" w:hAnsi="宋体" w:cs="宋体"/>
                <w:color w:val="000000"/>
                <w:kern w:val="0"/>
                <w:sz w:val="20"/>
                <w:szCs w:val="20"/>
              </w:rPr>
            </w:pP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202A266E">
            <w:pPr>
              <w:widowControl/>
              <w:jc w:val="center"/>
              <w:rPr>
                <w:rFonts w:hint="eastAsia" w:ascii="宋体" w:hAnsi="宋体" w:cs="宋体"/>
                <w:color w:val="000000"/>
                <w:kern w:val="0"/>
                <w:sz w:val="20"/>
                <w:szCs w:val="20"/>
              </w:rPr>
            </w:pPr>
          </w:p>
        </w:tc>
      </w:tr>
      <w:tr w14:paraId="5CA84A16">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1436BE5D">
            <w:pPr>
              <w:widowControl/>
              <w:jc w:val="left"/>
              <w:rPr>
                <w:rFonts w:hint="eastAsia" w:ascii="宋体" w:hAnsi="宋体" w:cs="宋体"/>
                <w:color w:val="000000"/>
                <w:kern w:val="0"/>
                <w:sz w:val="20"/>
                <w:szCs w:val="20"/>
              </w:rPr>
            </w:pPr>
          </w:p>
        </w:tc>
        <w:tc>
          <w:tcPr>
            <w:tcW w:w="295" w:type="pct"/>
            <w:vMerge w:val="restart"/>
            <w:tcBorders>
              <w:top w:val="nil"/>
              <w:left w:val="single" w:color="auto" w:sz="4" w:space="0"/>
              <w:bottom w:val="single" w:color="auto" w:sz="4" w:space="0"/>
              <w:right w:val="single" w:color="auto" w:sz="4" w:space="0"/>
            </w:tcBorders>
            <w:shd w:val="clear" w:color="auto" w:fill="auto"/>
            <w:vAlign w:val="center"/>
          </w:tcPr>
          <w:p w14:paraId="1331A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31" w:type="pct"/>
            <w:tcBorders>
              <w:top w:val="nil"/>
              <w:left w:val="nil"/>
              <w:bottom w:val="single" w:color="auto" w:sz="4" w:space="0"/>
              <w:right w:val="single" w:color="auto" w:sz="4" w:space="0"/>
            </w:tcBorders>
            <w:shd w:val="clear" w:color="auto" w:fill="auto"/>
            <w:vAlign w:val="center"/>
          </w:tcPr>
          <w:p w14:paraId="72D86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72B2431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BC48B38">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7E1DB04B">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4011BFD">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499BA4BB">
            <w:pPr>
              <w:widowControl/>
              <w:jc w:val="center"/>
              <w:rPr>
                <w:rFonts w:hint="eastAsia" w:ascii="宋体" w:hAnsi="宋体" w:cs="宋体"/>
                <w:color w:val="000000"/>
                <w:kern w:val="0"/>
                <w:sz w:val="20"/>
                <w:szCs w:val="20"/>
              </w:rPr>
            </w:pP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730B8261">
            <w:pPr>
              <w:widowControl/>
              <w:jc w:val="center"/>
              <w:rPr>
                <w:rFonts w:hint="eastAsia" w:ascii="宋体" w:hAnsi="宋体" w:cs="宋体"/>
                <w:color w:val="000000"/>
                <w:kern w:val="0"/>
                <w:sz w:val="20"/>
                <w:szCs w:val="20"/>
              </w:rPr>
            </w:pPr>
          </w:p>
        </w:tc>
      </w:tr>
      <w:tr w14:paraId="3C431BAA">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3F2F25E1">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0ECCF432">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67C0D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6B4F6C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保护耕地面积</w:t>
            </w:r>
          </w:p>
        </w:tc>
        <w:tc>
          <w:tcPr>
            <w:tcW w:w="492" w:type="pct"/>
            <w:tcBorders>
              <w:top w:val="nil"/>
              <w:left w:val="nil"/>
              <w:bottom w:val="single" w:color="auto" w:sz="4" w:space="0"/>
              <w:right w:val="single" w:color="auto" w:sz="4" w:space="0"/>
            </w:tcBorders>
            <w:shd w:val="clear" w:color="auto" w:fill="auto"/>
            <w:vAlign w:val="center"/>
          </w:tcPr>
          <w:p w14:paraId="60F1C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&gt;=5.90万亩</w:t>
            </w:r>
          </w:p>
        </w:tc>
        <w:tc>
          <w:tcPr>
            <w:tcW w:w="434" w:type="pct"/>
            <w:tcBorders>
              <w:top w:val="nil"/>
              <w:left w:val="nil"/>
              <w:bottom w:val="single" w:color="auto" w:sz="4" w:space="0"/>
              <w:right w:val="single" w:color="auto" w:sz="4" w:space="0"/>
            </w:tcBorders>
            <w:shd w:val="clear" w:color="auto" w:fill="auto"/>
            <w:vAlign w:val="center"/>
          </w:tcPr>
          <w:p w14:paraId="359B6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=5.9万亩</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26F1D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7446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06CB5E50">
            <w:pPr>
              <w:widowControl/>
              <w:jc w:val="center"/>
              <w:rPr>
                <w:rFonts w:hint="eastAsia" w:ascii="宋体" w:hAnsi="宋体" w:cs="宋体"/>
                <w:color w:val="000000"/>
                <w:kern w:val="0"/>
                <w:sz w:val="20"/>
                <w:szCs w:val="20"/>
              </w:rPr>
            </w:pPr>
          </w:p>
        </w:tc>
      </w:tr>
      <w:tr w14:paraId="0257EDB6">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7589145C">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26DEF1D4">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51F01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0259EA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保护林地面积</w:t>
            </w:r>
          </w:p>
        </w:tc>
        <w:tc>
          <w:tcPr>
            <w:tcW w:w="492" w:type="pct"/>
            <w:tcBorders>
              <w:top w:val="nil"/>
              <w:left w:val="nil"/>
              <w:bottom w:val="single" w:color="auto" w:sz="4" w:space="0"/>
              <w:right w:val="single" w:color="auto" w:sz="4" w:space="0"/>
            </w:tcBorders>
            <w:shd w:val="clear" w:color="auto" w:fill="auto"/>
            <w:vAlign w:val="center"/>
          </w:tcPr>
          <w:p w14:paraId="4E754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&gt;=2000亩</w:t>
            </w:r>
          </w:p>
        </w:tc>
        <w:tc>
          <w:tcPr>
            <w:tcW w:w="434" w:type="pct"/>
            <w:tcBorders>
              <w:top w:val="nil"/>
              <w:left w:val="nil"/>
              <w:bottom w:val="single" w:color="auto" w:sz="4" w:space="0"/>
              <w:right w:val="single" w:color="auto" w:sz="4" w:space="0"/>
            </w:tcBorders>
            <w:shd w:val="clear" w:color="auto" w:fill="auto"/>
            <w:vAlign w:val="center"/>
          </w:tcPr>
          <w:p w14:paraId="03D1B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=2000亩</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1E6A3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6B2D5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462A0D7E">
            <w:pPr>
              <w:widowControl/>
              <w:jc w:val="center"/>
              <w:rPr>
                <w:rFonts w:hint="eastAsia" w:ascii="宋体" w:hAnsi="宋体" w:cs="宋体"/>
                <w:color w:val="000000"/>
                <w:kern w:val="0"/>
                <w:sz w:val="20"/>
                <w:szCs w:val="20"/>
              </w:rPr>
            </w:pPr>
          </w:p>
        </w:tc>
      </w:tr>
      <w:tr w14:paraId="2C143EB1">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02470077">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78E98230">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31345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40ADD1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92" w:type="pct"/>
            <w:tcBorders>
              <w:top w:val="nil"/>
              <w:left w:val="nil"/>
              <w:bottom w:val="single" w:color="auto" w:sz="4" w:space="0"/>
              <w:right w:val="single" w:color="auto" w:sz="4" w:space="0"/>
            </w:tcBorders>
            <w:shd w:val="clear" w:color="auto" w:fill="auto"/>
            <w:vAlign w:val="center"/>
          </w:tcPr>
          <w:p w14:paraId="675BD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&gt;=9382人</w:t>
            </w:r>
          </w:p>
        </w:tc>
        <w:tc>
          <w:tcPr>
            <w:tcW w:w="434" w:type="pct"/>
            <w:tcBorders>
              <w:top w:val="nil"/>
              <w:left w:val="nil"/>
              <w:bottom w:val="single" w:color="auto" w:sz="4" w:space="0"/>
              <w:right w:val="single" w:color="auto" w:sz="4" w:space="0"/>
            </w:tcBorders>
            <w:shd w:val="clear" w:color="auto" w:fill="auto"/>
            <w:vAlign w:val="center"/>
          </w:tcPr>
          <w:p w14:paraId="49A39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=9382人</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23AC3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1CF8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30DEF79F">
            <w:pPr>
              <w:widowControl/>
              <w:jc w:val="center"/>
              <w:rPr>
                <w:rFonts w:hint="eastAsia" w:ascii="宋体" w:hAnsi="宋体" w:cs="宋体"/>
                <w:color w:val="000000"/>
                <w:kern w:val="0"/>
                <w:sz w:val="20"/>
                <w:szCs w:val="20"/>
              </w:rPr>
            </w:pPr>
          </w:p>
        </w:tc>
      </w:tr>
      <w:tr w14:paraId="3CA1455E">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1FB5C65F">
            <w:pPr>
              <w:widowControl/>
              <w:jc w:val="left"/>
              <w:rPr>
                <w:rFonts w:hint="eastAsia" w:ascii="宋体" w:hAnsi="宋体" w:cs="宋体"/>
                <w:color w:val="000000"/>
                <w:kern w:val="0"/>
                <w:sz w:val="20"/>
                <w:szCs w:val="20"/>
              </w:rPr>
            </w:pPr>
          </w:p>
        </w:tc>
        <w:tc>
          <w:tcPr>
            <w:tcW w:w="295" w:type="pct"/>
            <w:vMerge w:val="continue"/>
            <w:tcBorders>
              <w:top w:val="nil"/>
              <w:left w:val="single" w:color="auto" w:sz="4" w:space="0"/>
              <w:bottom w:val="single" w:color="auto" w:sz="4" w:space="0"/>
              <w:right w:val="single" w:color="auto" w:sz="4" w:space="0"/>
            </w:tcBorders>
            <w:vAlign w:val="center"/>
          </w:tcPr>
          <w:p w14:paraId="1B87FB96">
            <w:pPr>
              <w:widowControl/>
              <w:jc w:val="left"/>
              <w:rPr>
                <w:rFonts w:hint="eastAsia" w:ascii="宋体" w:hAnsi="宋体" w:cs="宋体"/>
                <w:color w:val="000000"/>
                <w:kern w:val="0"/>
                <w:sz w:val="20"/>
                <w:szCs w:val="20"/>
              </w:rPr>
            </w:pPr>
          </w:p>
        </w:tc>
        <w:tc>
          <w:tcPr>
            <w:tcW w:w="731" w:type="pct"/>
            <w:tcBorders>
              <w:top w:val="nil"/>
              <w:left w:val="nil"/>
              <w:bottom w:val="single" w:color="auto" w:sz="4" w:space="0"/>
              <w:right w:val="single" w:color="auto" w:sz="4" w:space="0"/>
            </w:tcBorders>
            <w:shd w:val="clear" w:color="auto" w:fill="auto"/>
            <w:vAlign w:val="center"/>
          </w:tcPr>
          <w:p w14:paraId="4ACB7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79CE04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河道周边环境保护率</w:t>
            </w:r>
          </w:p>
        </w:tc>
        <w:tc>
          <w:tcPr>
            <w:tcW w:w="492" w:type="pct"/>
            <w:tcBorders>
              <w:top w:val="nil"/>
              <w:left w:val="nil"/>
              <w:bottom w:val="single" w:color="auto" w:sz="4" w:space="0"/>
              <w:right w:val="single" w:color="auto" w:sz="4" w:space="0"/>
            </w:tcBorders>
            <w:shd w:val="clear" w:color="auto" w:fill="auto"/>
            <w:vAlign w:val="center"/>
          </w:tcPr>
          <w:p w14:paraId="6F88F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74DDA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5EC6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08340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4FDBE0D3">
            <w:pPr>
              <w:widowControl/>
              <w:jc w:val="center"/>
              <w:rPr>
                <w:rFonts w:hint="eastAsia" w:ascii="宋体" w:hAnsi="宋体" w:cs="宋体"/>
                <w:color w:val="000000"/>
                <w:kern w:val="0"/>
                <w:sz w:val="20"/>
                <w:szCs w:val="20"/>
              </w:rPr>
            </w:pPr>
          </w:p>
        </w:tc>
      </w:tr>
      <w:tr w14:paraId="4E3BF540">
        <w:tblPrEx>
          <w:tblCellMar>
            <w:top w:w="0" w:type="dxa"/>
            <w:left w:w="108" w:type="dxa"/>
            <w:bottom w:w="0" w:type="dxa"/>
            <w:right w:w="108" w:type="dxa"/>
          </w:tblCellMar>
        </w:tblPrEx>
        <w:trPr>
          <w:trHeight w:val="400" w:hRule="atLeast"/>
        </w:trPr>
        <w:tc>
          <w:tcPr>
            <w:tcW w:w="292" w:type="pct"/>
            <w:vMerge w:val="continue"/>
            <w:tcBorders>
              <w:top w:val="nil"/>
              <w:left w:val="single" w:color="auto" w:sz="4" w:space="0"/>
              <w:bottom w:val="single" w:color="auto" w:sz="4" w:space="0"/>
              <w:right w:val="single" w:color="auto" w:sz="4" w:space="0"/>
            </w:tcBorders>
            <w:vAlign w:val="center"/>
          </w:tcPr>
          <w:p w14:paraId="11EEFEAB">
            <w:pPr>
              <w:widowControl/>
              <w:jc w:val="left"/>
              <w:rPr>
                <w:rFonts w:hint="eastAsia" w:ascii="宋体" w:hAnsi="宋体" w:cs="宋体"/>
                <w:color w:val="000000"/>
                <w:kern w:val="0"/>
                <w:sz w:val="20"/>
                <w:szCs w:val="20"/>
              </w:rPr>
            </w:pPr>
          </w:p>
        </w:tc>
        <w:tc>
          <w:tcPr>
            <w:tcW w:w="295" w:type="pct"/>
            <w:tcBorders>
              <w:top w:val="nil"/>
              <w:left w:val="nil"/>
              <w:bottom w:val="single" w:color="auto" w:sz="4" w:space="0"/>
              <w:right w:val="single" w:color="auto" w:sz="4" w:space="0"/>
            </w:tcBorders>
            <w:shd w:val="clear" w:color="auto" w:fill="auto"/>
            <w:vAlign w:val="center"/>
          </w:tcPr>
          <w:p w14:paraId="18AC9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1" w:type="pct"/>
            <w:tcBorders>
              <w:top w:val="nil"/>
              <w:left w:val="nil"/>
              <w:bottom w:val="single" w:color="auto" w:sz="4" w:space="0"/>
              <w:right w:val="single" w:color="auto" w:sz="4" w:space="0"/>
            </w:tcBorders>
            <w:shd w:val="clear" w:color="auto" w:fill="auto"/>
            <w:vAlign w:val="center"/>
          </w:tcPr>
          <w:p w14:paraId="31734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4" w:type="pct"/>
            <w:gridSpan w:val="3"/>
            <w:tcBorders>
              <w:top w:val="single" w:color="auto" w:sz="4" w:space="0"/>
              <w:left w:val="nil"/>
              <w:bottom w:val="single" w:color="auto" w:sz="4" w:space="0"/>
              <w:right w:val="single" w:color="000000" w:sz="4" w:space="0"/>
            </w:tcBorders>
            <w:shd w:val="clear" w:color="auto" w:fill="auto"/>
            <w:noWrap/>
            <w:vAlign w:val="center"/>
          </w:tcPr>
          <w:p w14:paraId="2EE732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周边群众满意度</w:t>
            </w:r>
          </w:p>
        </w:tc>
        <w:tc>
          <w:tcPr>
            <w:tcW w:w="492" w:type="pct"/>
            <w:tcBorders>
              <w:top w:val="nil"/>
              <w:left w:val="nil"/>
              <w:bottom w:val="single" w:color="auto" w:sz="4" w:space="0"/>
              <w:right w:val="single" w:color="auto" w:sz="4" w:space="0"/>
            </w:tcBorders>
            <w:shd w:val="clear" w:color="auto" w:fill="auto"/>
            <w:vAlign w:val="center"/>
          </w:tcPr>
          <w:p w14:paraId="767FD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20ED9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4E56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00764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542B71B2">
            <w:pPr>
              <w:widowControl/>
              <w:jc w:val="center"/>
              <w:rPr>
                <w:rFonts w:hint="eastAsia" w:ascii="宋体" w:hAnsi="宋体" w:cs="宋体"/>
                <w:color w:val="000000"/>
                <w:kern w:val="0"/>
                <w:sz w:val="20"/>
                <w:szCs w:val="20"/>
              </w:rPr>
            </w:pPr>
          </w:p>
        </w:tc>
      </w:tr>
      <w:tr w14:paraId="26A024CC">
        <w:tblPrEx>
          <w:tblCellMar>
            <w:top w:w="0" w:type="dxa"/>
            <w:left w:w="108" w:type="dxa"/>
            <w:bottom w:w="0" w:type="dxa"/>
            <w:right w:w="108" w:type="dxa"/>
          </w:tblCellMar>
        </w:tblPrEx>
        <w:trPr>
          <w:trHeight w:val="280" w:hRule="atLeast"/>
        </w:trPr>
        <w:tc>
          <w:tcPr>
            <w:tcW w:w="351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D3C6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73" w:type="pct"/>
            <w:gridSpan w:val="2"/>
            <w:tcBorders>
              <w:top w:val="single" w:color="auto" w:sz="4" w:space="0"/>
              <w:left w:val="nil"/>
              <w:bottom w:val="single" w:color="auto" w:sz="4" w:space="0"/>
              <w:right w:val="single" w:color="auto" w:sz="4" w:space="0"/>
            </w:tcBorders>
            <w:shd w:val="clear" w:color="auto" w:fill="auto"/>
            <w:vAlign w:val="center"/>
          </w:tcPr>
          <w:p w14:paraId="41034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355EF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80.53分</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17324AEB">
            <w:pPr>
              <w:widowControl/>
              <w:jc w:val="center"/>
              <w:rPr>
                <w:rFonts w:hint="eastAsia" w:ascii="宋体" w:hAnsi="宋体" w:cs="宋体"/>
                <w:color w:val="000000"/>
                <w:kern w:val="0"/>
                <w:sz w:val="20"/>
                <w:szCs w:val="20"/>
              </w:rPr>
            </w:pPr>
          </w:p>
        </w:tc>
      </w:tr>
    </w:tbl>
    <w:p w14:paraId="0D8BE7A6">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24"/>
        <w:gridCol w:w="524"/>
        <w:gridCol w:w="1236"/>
        <w:gridCol w:w="179"/>
        <w:gridCol w:w="816"/>
        <w:gridCol w:w="515"/>
        <w:gridCol w:w="917"/>
        <w:gridCol w:w="816"/>
        <w:gridCol w:w="389"/>
        <w:gridCol w:w="343"/>
        <w:gridCol w:w="401"/>
        <w:gridCol w:w="426"/>
        <w:gridCol w:w="491"/>
        <w:gridCol w:w="723"/>
      </w:tblGrid>
      <w:tr w14:paraId="2AC65A8B">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5114EC9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E3104C4">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168C4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FA4862">
        <w:tblPrEx>
          <w:tblCellMar>
            <w:top w:w="0" w:type="dxa"/>
            <w:left w:w="108" w:type="dxa"/>
            <w:bottom w:w="0" w:type="dxa"/>
            <w:right w:w="108" w:type="dxa"/>
          </w:tblCellMar>
        </w:tblPrEx>
        <w:trPr>
          <w:trHeight w:val="280" w:hRule="atLeast"/>
        </w:trPr>
        <w:tc>
          <w:tcPr>
            <w:tcW w:w="6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90A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68" w:type="pct"/>
            <w:gridSpan w:val="12"/>
            <w:tcBorders>
              <w:top w:val="single" w:color="auto" w:sz="4" w:space="0"/>
              <w:left w:val="nil"/>
              <w:bottom w:val="single" w:color="auto" w:sz="4" w:space="0"/>
              <w:right w:val="single" w:color="000000" w:sz="4" w:space="0"/>
            </w:tcBorders>
            <w:shd w:val="clear" w:color="auto" w:fill="auto"/>
            <w:vAlign w:val="center"/>
          </w:tcPr>
          <w:p w14:paraId="1CC46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木垒县西吉尔镇等5乡镇灌区渠道更新改造项目（尾款）</w:t>
            </w:r>
          </w:p>
        </w:tc>
      </w:tr>
      <w:tr w14:paraId="421A2307">
        <w:tblPrEx>
          <w:tblCellMar>
            <w:top w:w="0" w:type="dxa"/>
            <w:left w:w="108" w:type="dxa"/>
            <w:bottom w:w="0" w:type="dxa"/>
            <w:right w:w="108" w:type="dxa"/>
          </w:tblCellMar>
        </w:tblPrEx>
        <w:trPr>
          <w:trHeight w:val="280" w:hRule="atLeast"/>
        </w:trPr>
        <w:tc>
          <w:tcPr>
            <w:tcW w:w="6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B79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06" w:type="pct"/>
            <w:gridSpan w:val="5"/>
            <w:tcBorders>
              <w:top w:val="single" w:color="auto" w:sz="4" w:space="0"/>
              <w:left w:val="nil"/>
              <w:bottom w:val="single" w:color="auto" w:sz="4" w:space="0"/>
              <w:right w:val="single" w:color="auto" w:sz="4" w:space="0"/>
            </w:tcBorders>
            <w:shd w:val="clear" w:color="auto" w:fill="auto"/>
            <w:vAlign w:val="center"/>
          </w:tcPr>
          <w:p w14:paraId="1E7E9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986B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3F3DD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415CFDA8">
        <w:tblPrEx>
          <w:tblCellMar>
            <w:top w:w="0" w:type="dxa"/>
            <w:left w:w="108" w:type="dxa"/>
            <w:bottom w:w="0" w:type="dxa"/>
            <w:right w:w="108" w:type="dxa"/>
          </w:tblCellMar>
        </w:tblPrEx>
        <w:trPr>
          <w:trHeight w:val="520" w:hRule="atLeast"/>
        </w:trPr>
        <w:tc>
          <w:tcPr>
            <w:tcW w:w="6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BE9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4E21705A">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73E00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74A10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0441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2F8F6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2B9B4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7F88E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EC09AF">
        <w:tblPrEx>
          <w:tblCellMar>
            <w:top w:w="0" w:type="dxa"/>
            <w:left w:w="108" w:type="dxa"/>
            <w:bottom w:w="0" w:type="dxa"/>
            <w:right w:w="108" w:type="dxa"/>
          </w:tblCellMar>
        </w:tblPrEx>
        <w:trPr>
          <w:trHeight w:val="440" w:hRule="atLeast"/>
        </w:trPr>
        <w:tc>
          <w:tcPr>
            <w:tcW w:w="631" w:type="pct"/>
            <w:gridSpan w:val="2"/>
            <w:vMerge w:val="continue"/>
            <w:tcBorders>
              <w:top w:val="single" w:color="auto" w:sz="4" w:space="0"/>
              <w:left w:val="single" w:color="auto" w:sz="4" w:space="0"/>
              <w:bottom w:val="single" w:color="auto" w:sz="4" w:space="0"/>
              <w:right w:val="single" w:color="auto" w:sz="4" w:space="0"/>
            </w:tcBorders>
            <w:vAlign w:val="center"/>
          </w:tcPr>
          <w:p w14:paraId="277BDD4A">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55E52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5465F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15.36</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65DE7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15.36</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1953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15.36</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74C1F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0937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45712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DB092D9">
        <w:tblPrEx>
          <w:tblCellMar>
            <w:top w:w="0" w:type="dxa"/>
            <w:left w:w="108" w:type="dxa"/>
            <w:bottom w:w="0" w:type="dxa"/>
            <w:right w:w="108" w:type="dxa"/>
          </w:tblCellMar>
        </w:tblPrEx>
        <w:trPr>
          <w:trHeight w:val="440" w:hRule="atLeast"/>
        </w:trPr>
        <w:tc>
          <w:tcPr>
            <w:tcW w:w="631" w:type="pct"/>
            <w:gridSpan w:val="2"/>
            <w:vMerge w:val="continue"/>
            <w:tcBorders>
              <w:top w:val="single" w:color="auto" w:sz="4" w:space="0"/>
              <w:left w:val="single" w:color="auto" w:sz="4" w:space="0"/>
              <w:bottom w:val="single" w:color="auto" w:sz="4" w:space="0"/>
              <w:right w:val="single" w:color="auto" w:sz="4" w:space="0"/>
            </w:tcBorders>
            <w:vAlign w:val="center"/>
          </w:tcPr>
          <w:p w14:paraId="1A3C308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21F7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5B3E2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15.36</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7B351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15.36</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F2B9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15.36</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05B09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63835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40DF3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9E726C">
        <w:tblPrEx>
          <w:tblCellMar>
            <w:top w:w="0" w:type="dxa"/>
            <w:left w:w="108" w:type="dxa"/>
            <w:bottom w:w="0" w:type="dxa"/>
            <w:right w:w="108" w:type="dxa"/>
          </w:tblCellMar>
        </w:tblPrEx>
        <w:trPr>
          <w:trHeight w:val="440" w:hRule="atLeast"/>
        </w:trPr>
        <w:tc>
          <w:tcPr>
            <w:tcW w:w="631" w:type="pct"/>
            <w:gridSpan w:val="2"/>
            <w:vMerge w:val="continue"/>
            <w:tcBorders>
              <w:top w:val="single" w:color="auto" w:sz="4" w:space="0"/>
              <w:left w:val="single" w:color="auto" w:sz="4" w:space="0"/>
              <w:bottom w:val="single" w:color="auto" w:sz="4" w:space="0"/>
              <w:right w:val="single" w:color="auto" w:sz="4" w:space="0"/>
            </w:tcBorders>
            <w:vAlign w:val="center"/>
          </w:tcPr>
          <w:p w14:paraId="2247A98B">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2400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1" w:type="pct"/>
            <w:tcBorders>
              <w:top w:val="nil"/>
              <w:left w:val="nil"/>
              <w:bottom w:val="single" w:color="auto" w:sz="4" w:space="0"/>
              <w:right w:val="single" w:color="auto" w:sz="4" w:space="0"/>
            </w:tcBorders>
            <w:shd w:val="clear" w:color="auto" w:fill="auto"/>
            <w:vAlign w:val="center"/>
          </w:tcPr>
          <w:p w14:paraId="5D94A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2BF8A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D7DA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59B28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1CF6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7BCF9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82F373">
        <w:tblPrEx>
          <w:tblCellMar>
            <w:top w:w="0" w:type="dxa"/>
            <w:left w:w="108" w:type="dxa"/>
            <w:bottom w:w="0" w:type="dxa"/>
            <w:right w:w="108" w:type="dxa"/>
          </w:tblCellMar>
        </w:tblPrEx>
        <w:trPr>
          <w:trHeight w:val="280" w:hRule="atLeast"/>
        </w:trPr>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0A988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2" w:type="pct"/>
            <w:gridSpan w:val="6"/>
            <w:tcBorders>
              <w:top w:val="single" w:color="auto" w:sz="4" w:space="0"/>
              <w:left w:val="nil"/>
              <w:bottom w:val="single" w:color="auto" w:sz="4" w:space="0"/>
              <w:right w:val="single" w:color="auto" w:sz="4" w:space="0"/>
            </w:tcBorders>
            <w:shd w:val="clear" w:color="auto" w:fill="auto"/>
            <w:vAlign w:val="center"/>
          </w:tcPr>
          <w:p w14:paraId="19158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2" w:type="pct"/>
            <w:gridSpan w:val="7"/>
            <w:tcBorders>
              <w:top w:val="single" w:color="auto" w:sz="4" w:space="0"/>
              <w:left w:val="nil"/>
              <w:bottom w:val="single" w:color="auto" w:sz="4" w:space="0"/>
              <w:right w:val="single" w:color="auto" w:sz="4" w:space="0"/>
            </w:tcBorders>
            <w:shd w:val="clear" w:color="auto" w:fill="auto"/>
            <w:vAlign w:val="center"/>
          </w:tcPr>
          <w:p w14:paraId="6A207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33B268">
        <w:tblPrEx>
          <w:tblCellMar>
            <w:top w:w="0" w:type="dxa"/>
            <w:left w:w="108" w:type="dxa"/>
            <w:bottom w:w="0" w:type="dxa"/>
            <w:right w:w="108" w:type="dxa"/>
          </w:tblCellMar>
        </w:tblPrEx>
        <w:trPr>
          <w:trHeight w:val="540" w:hRule="atLeast"/>
        </w:trPr>
        <w:tc>
          <w:tcPr>
            <w:tcW w:w="315" w:type="pct"/>
            <w:vMerge w:val="continue"/>
            <w:tcBorders>
              <w:top w:val="nil"/>
              <w:left w:val="single" w:color="auto" w:sz="4" w:space="0"/>
              <w:bottom w:val="single" w:color="auto" w:sz="4" w:space="0"/>
              <w:right w:val="single" w:color="auto" w:sz="4" w:space="0"/>
            </w:tcBorders>
            <w:vAlign w:val="center"/>
          </w:tcPr>
          <w:p w14:paraId="0CC26D8E">
            <w:pPr>
              <w:widowControl/>
              <w:jc w:val="left"/>
              <w:rPr>
                <w:rFonts w:hint="eastAsia" w:ascii="宋体" w:hAnsi="宋体" w:cs="宋体"/>
                <w:color w:val="000000"/>
                <w:kern w:val="0"/>
                <w:sz w:val="20"/>
                <w:szCs w:val="20"/>
              </w:rPr>
            </w:pPr>
          </w:p>
        </w:tc>
        <w:tc>
          <w:tcPr>
            <w:tcW w:w="2522" w:type="pct"/>
            <w:gridSpan w:val="6"/>
            <w:tcBorders>
              <w:top w:val="single" w:color="auto" w:sz="4" w:space="0"/>
              <w:left w:val="nil"/>
              <w:bottom w:val="single" w:color="auto" w:sz="4" w:space="0"/>
              <w:right w:val="single" w:color="000000" w:sz="4" w:space="0"/>
            </w:tcBorders>
            <w:shd w:val="clear" w:color="auto" w:fill="auto"/>
          </w:tcPr>
          <w:p w14:paraId="19F18D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主要完成建设内容为全县5个乡镇，分别为西吉尔镇、东城镇、博斯坦乡、照壁山乡、大南沟乌孜别克族乡,更新改造灌区干、支输水渠道及附属配套建筑物、自动化、信息化量测水设施等。</w:t>
            </w:r>
          </w:p>
        </w:tc>
        <w:tc>
          <w:tcPr>
            <w:tcW w:w="2162" w:type="pct"/>
            <w:gridSpan w:val="7"/>
            <w:tcBorders>
              <w:top w:val="single" w:color="auto" w:sz="4" w:space="0"/>
              <w:left w:val="nil"/>
              <w:bottom w:val="single" w:color="auto" w:sz="4" w:space="0"/>
              <w:right w:val="single" w:color="000000" w:sz="4" w:space="0"/>
            </w:tcBorders>
            <w:shd w:val="clear" w:color="auto" w:fill="auto"/>
          </w:tcPr>
          <w:p w14:paraId="62DE46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主要完成建设内容为全县5个乡镇，分别为西吉尔镇、东城镇、博斯坦乡、照壁山乡、大南沟乌孜别克族乡,更新改造灌区干、支输水渠道及附属配套建筑物、自动化、信息化量测水设施等。更新改造渠道长度45.98千米，建设渠系建筑物数量211座。其中两项工作的合格率均达到100%。</w:t>
            </w:r>
          </w:p>
        </w:tc>
      </w:tr>
      <w:tr w14:paraId="0E6BF6B5">
        <w:tblPrEx>
          <w:tblCellMar>
            <w:top w:w="0" w:type="dxa"/>
            <w:left w:w="108" w:type="dxa"/>
            <w:bottom w:w="0" w:type="dxa"/>
            <w:right w:w="108" w:type="dxa"/>
          </w:tblCellMar>
        </w:tblPrEx>
        <w:trPr>
          <w:trHeight w:val="312" w:hRule="atLeast"/>
        </w:trPr>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4E4FEF49">
            <w:pPr>
              <w:widowControl/>
              <w:jc w:val="center"/>
              <w:rPr>
                <w:rFonts w:hint="eastAsia" w:ascii="宋体" w:hAnsi="宋体" w:cs="宋体"/>
                <w:color w:val="000000"/>
                <w:kern w:val="0"/>
                <w:sz w:val="20"/>
                <w:szCs w:val="20"/>
              </w:rPr>
            </w:pPr>
          </w:p>
        </w:tc>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6B9BA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44" w:type="pct"/>
            <w:vMerge w:val="restart"/>
            <w:tcBorders>
              <w:top w:val="nil"/>
              <w:left w:val="single" w:color="auto" w:sz="4" w:space="0"/>
              <w:bottom w:val="single" w:color="auto" w:sz="4" w:space="0"/>
              <w:right w:val="single" w:color="auto" w:sz="4" w:space="0"/>
            </w:tcBorders>
            <w:shd w:val="clear" w:color="auto" w:fill="auto"/>
            <w:vAlign w:val="center"/>
          </w:tcPr>
          <w:p w14:paraId="4CDC5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0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61F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2" w:type="pct"/>
            <w:vMerge w:val="restart"/>
            <w:tcBorders>
              <w:top w:val="nil"/>
              <w:left w:val="single" w:color="auto" w:sz="4" w:space="0"/>
              <w:bottom w:val="single" w:color="auto" w:sz="4" w:space="0"/>
              <w:right w:val="single" w:color="auto" w:sz="4" w:space="0"/>
            </w:tcBorders>
            <w:shd w:val="clear" w:color="auto" w:fill="auto"/>
            <w:vAlign w:val="center"/>
          </w:tcPr>
          <w:p w14:paraId="146CD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2FB4C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45A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1B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48D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8B5845">
        <w:tblPrEx>
          <w:tblCellMar>
            <w:top w:w="0" w:type="dxa"/>
            <w:left w:w="108" w:type="dxa"/>
            <w:bottom w:w="0" w:type="dxa"/>
            <w:right w:w="108" w:type="dxa"/>
          </w:tblCellMar>
        </w:tblPrEx>
        <w:trPr>
          <w:trHeight w:val="312" w:hRule="atLeast"/>
        </w:trPr>
        <w:tc>
          <w:tcPr>
            <w:tcW w:w="315" w:type="pct"/>
            <w:vMerge w:val="continue"/>
            <w:tcBorders>
              <w:top w:val="nil"/>
              <w:left w:val="single" w:color="auto" w:sz="4" w:space="0"/>
              <w:bottom w:val="single" w:color="auto" w:sz="4" w:space="0"/>
              <w:right w:val="single" w:color="auto" w:sz="4" w:space="0"/>
            </w:tcBorders>
            <w:vAlign w:val="center"/>
          </w:tcPr>
          <w:p w14:paraId="5EE44994">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76E7AC12">
            <w:pPr>
              <w:widowControl/>
              <w:jc w:val="left"/>
              <w:rPr>
                <w:rFonts w:hint="eastAsia" w:ascii="宋体" w:hAnsi="宋体" w:cs="宋体"/>
                <w:color w:val="000000"/>
                <w:kern w:val="0"/>
                <w:sz w:val="20"/>
                <w:szCs w:val="20"/>
              </w:rPr>
            </w:pPr>
          </w:p>
        </w:tc>
        <w:tc>
          <w:tcPr>
            <w:tcW w:w="744" w:type="pct"/>
            <w:vMerge w:val="continue"/>
            <w:tcBorders>
              <w:top w:val="nil"/>
              <w:left w:val="single" w:color="auto" w:sz="4" w:space="0"/>
              <w:bottom w:val="single" w:color="auto" w:sz="4" w:space="0"/>
              <w:right w:val="single" w:color="auto" w:sz="4" w:space="0"/>
            </w:tcBorders>
            <w:vAlign w:val="center"/>
          </w:tcPr>
          <w:p w14:paraId="30C131AA">
            <w:pPr>
              <w:widowControl/>
              <w:jc w:val="left"/>
              <w:rPr>
                <w:rFonts w:hint="eastAsia" w:ascii="宋体" w:hAnsi="宋体" w:cs="宋体"/>
                <w:color w:val="000000"/>
                <w:kern w:val="0"/>
                <w:sz w:val="20"/>
                <w:szCs w:val="20"/>
              </w:rPr>
            </w:pPr>
          </w:p>
        </w:tc>
        <w:tc>
          <w:tcPr>
            <w:tcW w:w="909" w:type="pct"/>
            <w:gridSpan w:val="3"/>
            <w:vMerge w:val="continue"/>
            <w:tcBorders>
              <w:top w:val="single" w:color="auto" w:sz="4" w:space="0"/>
              <w:left w:val="single" w:color="auto" w:sz="4" w:space="0"/>
              <w:bottom w:val="single" w:color="auto" w:sz="4" w:space="0"/>
              <w:right w:val="single" w:color="auto" w:sz="4" w:space="0"/>
            </w:tcBorders>
            <w:vAlign w:val="center"/>
          </w:tcPr>
          <w:p w14:paraId="7E9B1BCC">
            <w:pPr>
              <w:widowControl/>
              <w:jc w:val="left"/>
              <w:rPr>
                <w:rFonts w:hint="eastAsia" w:ascii="宋体" w:hAnsi="宋体" w:cs="宋体"/>
                <w:color w:val="000000"/>
                <w:kern w:val="0"/>
                <w:sz w:val="20"/>
                <w:szCs w:val="20"/>
              </w:rPr>
            </w:pPr>
          </w:p>
        </w:tc>
        <w:tc>
          <w:tcPr>
            <w:tcW w:w="552" w:type="pct"/>
            <w:vMerge w:val="continue"/>
            <w:tcBorders>
              <w:top w:val="nil"/>
              <w:left w:val="single" w:color="auto" w:sz="4" w:space="0"/>
              <w:bottom w:val="single" w:color="auto" w:sz="4" w:space="0"/>
              <w:right w:val="single" w:color="auto" w:sz="4" w:space="0"/>
            </w:tcBorders>
            <w:vAlign w:val="center"/>
          </w:tcPr>
          <w:p w14:paraId="1F866788">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023EA127">
            <w:pPr>
              <w:widowControl/>
              <w:jc w:val="left"/>
              <w:rPr>
                <w:rFonts w:hint="eastAsia" w:ascii="宋体" w:hAnsi="宋体" w:cs="宋体"/>
                <w:color w:val="000000"/>
                <w:kern w:val="0"/>
                <w:sz w:val="20"/>
                <w:szCs w:val="20"/>
              </w:rPr>
            </w:pPr>
          </w:p>
        </w:tc>
        <w:tc>
          <w:tcPr>
            <w:tcW w:w="440" w:type="pct"/>
            <w:gridSpan w:val="2"/>
            <w:vMerge w:val="continue"/>
            <w:tcBorders>
              <w:top w:val="single" w:color="auto" w:sz="4" w:space="0"/>
              <w:left w:val="single" w:color="auto" w:sz="4" w:space="0"/>
              <w:bottom w:val="single" w:color="auto" w:sz="4" w:space="0"/>
              <w:right w:val="single" w:color="auto" w:sz="4" w:space="0"/>
            </w:tcBorders>
            <w:vAlign w:val="center"/>
          </w:tcPr>
          <w:p w14:paraId="37B9195B">
            <w:pPr>
              <w:widowControl/>
              <w:jc w:val="left"/>
              <w:rPr>
                <w:rFonts w:hint="eastAsia" w:ascii="宋体" w:hAnsi="宋体" w:cs="宋体"/>
                <w:color w:val="000000"/>
                <w:kern w:val="0"/>
                <w:sz w:val="20"/>
                <w:szCs w:val="20"/>
              </w:rPr>
            </w:pPr>
          </w:p>
        </w:tc>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530E76C6">
            <w:pPr>
              <w:widowControl/>
              <w:jc w:val="left"/>
              <w:rPr>
                <w:rFonts w:hint="eastAsia" w:ascii="宋体" w:hAnsi="宋体" w:cs="宋体"/>
                <w:color w:val="000000"/>
                <w:kern w:val="0"/>
                <w:sz w:val="20"/>
                <w:szCs w:val="20"/>
              </w:rPr>
            </w:pPr>
          </w:p>
        </w:tc>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6CEF7C0B">
            <w:pPr>
              <w:widowControl/>
              <w:jc w:val="left"/>
              <w:rPr>
                <w:rFonts w:hint="eastAsia" w:ascii="宋体" w:hAnsi="宋体" w:cs="宋体"/>
                <w:color w:val="000000"/>
                <w:kern w:val="0"/>
                <w:sz w:val="20"/>
                <w:szCs w:val="20"/>
              </w:rPr>
            </w:pPr>
          </w:p>
        </w:tc>
      </w:tr>
      <w:tr w14:paraId="2E363854">
        <w:tblPrEx>
          <w:tblCellMar>
            <w:top w:w="0" w:type="dxa"/>
            <w:left w:w="108" w:type="dxa"/>
            <w:bottom w:w="0" w:type="dxa"/>
            <w:right w:w="108" w:type="dxa"/>
          </w:tblCellMar>
        </w:tblPrEx>
        <w:trPr>
          <w:trHeight w:val="400" w:hRule="atLeast"/>
        </w:trPr>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20C65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74266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44" w:type="pct"/>
            <w:tcBorders>
              <w:top w:val="nil"/>
              <w:left w:val="nil"/>
              <w:bottom w:val="single" w:color="auto" w:sz="4" w:space="0"/>
              <w:right w:val="single" w:color="auto" w:sz="4" w:space="0"/>
            </w:tcBorders>
            <w:shd w:val="clear" w:color="auto" w:fill="auto"/>
            <w:vAlign w:val="center"/>
          </w:tcPr>
          <w:p w14:paraId="01310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51AE8B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更新改造渠道长度</w:t>
            </w:r>
          </w:p>
        </w:tc>
        <w:tc>
          <w:tcPr>
            <w:tcW w:w="552" w:type="pct"/>
            <w:tcBorders>
              <w:top w:val="nil"/>
              <w:left w:val="nil"/>
              <w:bottom w:val="single" w:color="auto" w:sz="4" w:space="0"/>
              <w:right w:val="single" w:color="auto" w:sz="4" w:space="0"/>
            </w:tcBorders>
            <w:shd w:val="clear" w:color="auto" w:fill="auto"/>
            <w:vAlign w:val="center"/>
          </w:tcPr>
          <w:p w14:paraId="301EE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&gt;=45.98千米</w:t>
            </w:r>
          </w:p>
        </w:tc>
        <w:tc>
          <w:tcPr>
            <w:tcW w:w="491" w:type="pct"/>
            <w:tcBorders>
              <w:top w:val="nil"/>
              <w:left w:val="nil"/>
              <w:bottom w:val="single" w:color="auto" w:sz="4" w:space="0"/>
              <w:right w:val="single" w:color="auto" w:sz="4" w:space="0"/>
            </w:tcBorders>
            <w:shd w:val="clear" w:color="auto" w:fill="auto"/>
            <w:vAlign w:val="center"/>
          </w:tcPr>
          <w:p w14:paraId="2CCEA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=45.98千米</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0DE11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FB61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58E4E040">
            <w:pPr>
              <w:widowControl/>
              <w:jc w:val="center"/>
              <w:rPr>
                <w:rFonts w:hint="eastAsia" w:ascii="宋体" w:hAnsi="宋体" w:cs="宋体"/>
                <w:color w:val="000000"/>
                <w:kern w:val="0"/>
                <w:sz w:val="20"/>
                <w:szCs w:val="20"/>
              </w:rPr>
            </w:pPr>
          </w:p>
        </w:tc>
      </w:tr>
      <w:tr w14:paraId="3C40864B">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711BB40C">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4ED71FC7">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2DEAF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297A36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建设渠系建筑物数量</w:t>
            </w:r>
          </w:p>
        </w:tc>
        <w:tc>
          <w:tcPr>
            <w:tcW w:w="552" w:type="pct"/>
            <w:tcBorders>
              <w:top w:val="nil"/>
              <w:left w:val="nil"/>
              <w:bottom w:val="single" w:color="auto" w:sz="4" w:space="0"/>
              <w:right w:val="single" w:color="auto" w:sz="4" w:space="0"/>
            </w:tcBorders>
            <w:shd w:val="clear" w:color="auto" w:fill="auto"/>
            <w:vAlign w:val="center"/>
          </w:tcPr>
          <w:p w14:paraId="5081E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&gt;=211座</w:t>
            </w:r>
          </w:p>
        </w:tc>
        <w:tc>
          <w:tcPr>
            <w:tcW w:w="491" w:type="pct"/>
            <w:tcBorders>
              <w:top w:val="nil"/>
              <w:left w:val="nil"/>
              <w:bottom w:val="single" w:color="auto" w:sz="4" w:space="0"/>
              <w:right w:val="single" w:color="auto" w:sz="4" w:space="0"/>
            </w:tcBorders>
            <w:shd w:val="clear" w:color="auto" w:fill="auto"/>
            <w:vAlign w:val="center"/>
          </w:tcPr>
          <w:p w14:paraId="231CC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=211座</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2143F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4759E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5EF10A99">
            <w:pPr>
              <w:widowControl/>
              <w:jc w:val="center"/>
              <w:rPr>
                <w:rFonts w:hint="eastAsia" w:ascii="宋体" w:hAnsi="宋体" w:cs="宋体"/>
                <w:color w:val="000000"/>
                <w:kern w:val="0"/>
                <w:sz w:val="20"/>
                <w:szCs w:val="20"/>
              </w:rPr>
            </w:pPr>
          </w:p>
        </w:tc>
      </w:tr>
      <w:tr w14:paraId="42484AD6">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126CD100">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739ABA19">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11E24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31CE15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552" w:type="pct"/>
            <w:tcBorders>
              <w:top w:val="nil"/>
              <w:left w:val="nil"/>
              <w:bottom w:val="single" w:color="auto" w:sz="4" w:space="0"/>
              <w:right w:val="single" w:color="auto" w:sz="4" w:space="0"/>
            </w:tcBorders>
            <w:shd w:val="clear" w:color="auto" w:fill="auto"/>
            <w:vAlign w:val="center"/>
          </w:tcPr>
          <w:p w14:paraId="4A12D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tcBorders>
              <w:top w:val="nil"/>
              <w:left w:val="nil"/>
              <w:bottom w:val="single" w:color="auto" w:sz="4" w:space="0"/>
              <w:right w:val="single" w:color="auto" w:sz="4" w:space="0"/>
            </w:tcBorders>
            <w:shd w:val="clear" w:color="auto" w:fill="auto"/>
            <w:vAlign w:val="center"/>
          </w:tcPr>
          <w:p w14:paraId="4F422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36E57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1D6A8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1B16011E">
            <w:pPr>
              <w:widowControl/>
              <w:jc w:val="center"/>
              <w:rPr>
                <w:rFonts w:hint="eastAsia" w:ascii="宋体" w:hAnsi="宋体" w:cs="宋体"/>
                <w:color w:val="000000"/>
                <w:kern w:val="0"/>
                <w:sz w:val="20"/>
                <w:szCs w:val="20"/>
              </w:rPr>
            </w:pPr>
          </w:p>
        </w:tc>
      </w:tr>
      <w:tr w14:paraId="3FE6F7B4">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6A6BD2F9">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4589957D">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4A38B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7E2A36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工程按计划完工时限</w:t>
            </w:r>
          </w:p>
        </w:tc>
        <w:tc>
          <w:tcPr>
            <w:tcW w:w="552" w:type="pct"/>
            <w:tcBorders>
              <w:top w:val="nil"/>
              <w:left w:val="nil"/>
              <w:bottom w:val="single" w:color="auto" w:sz="4" w:space="0"/>
              <w:right w:val="single" w:color="auto" w:sz="4" w:space="0"/>
            </w:tcBorders>
            <w:shd w:val="clear" w:color="auto" w:fill="auto"/>
            <w:vAlign w:val="center"/>
          </w:tcPr>
          <w:p w14:paraId="346AA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&lt;=140天</w:t>
            </w:r>
          </w:p>
        </w:tc>
        <w:tc>
          <w:tcPr>
            <w:tcW w:w="491" w:type="pct"/>
            <w:tcBorders>
              <w:top w:val="nil"/>
              <w:left w:val="nil"/>
              <w:bottom w:val="single" w:color="auto" w:sz="4" w:space="0"/>
              <w:right w:val="single" w:color="auto" w:sz="4" w:space="0"/>
            </w:tcBorders>
            <w:shd w:val="clear" w:color="auto" w:fill="auto"/>
            <w:vAlign w:val="center"/>
          </w:tcPr>
          <w:p w14:paraId="7B2B8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=140天</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4FA51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B681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328C7885">
            <w:pPr>
              <w:widowControl/>
              <w:jc w:val="center"/>
              <w:rPr>
                <w:rFonts w:hint="eastAsia" w:ascii="宋体" w:hAnsi="宋体" w:cs="宋体"/>
                <w:color w:val="000000"/>
                <w:kern w:val="0"/>
                <w:sz w:val="20"/>
                <w:szCs w:val="20"/>
              </w:rPr>
            </w:pPr>
          </w:p>
        </w:tc>
      </w:tr>
      <w:tr w14:paraId="48814176">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1AB996A0">
            <w:pPr>
              <w:widowControl/>
              <w:jc w:val="left"/>
              <w:rPr>
                <w:rFonts w:hint="eastAsia" w:ascii="宋体" w:hAnsi="宋体" w:cs="宋体"/>
                <w:color w:val="000000"/>
                <w:kern w:val="0"/>
                <w:sz w:val="20"/>
                <w:szCs w:val="20"/>
              </w:rPr>
            </w:pPr>
          </w:p>
        </w:tc>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5CD43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44" w:type="pct"/>
            <w:tcBorders>
              <w:top w:val="nil"/>
              <w:left w:val="nil"/>
              <w:bottom w:val="single" w:color="auto" w:sz="4" w:space="0"/>
              <w:right w:val="single" w:color="auto" w:sz="4" w:space="0"/>
            </w:tcBorders>
            <w:shd w:val="clear" w:color="auto" w:fill="auto"/>
            <w:vAlign w:val="center"/>
          </w:tcPr>
          <w:p w14:paraId="535A1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42EF31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52" w:type="pct"/>
            <w:tcBorders>
              <w:top w:val="nil"/>
              <w:left w:val="nil"/>
              <w:bottom w:val="single" w:color="auto" w:sz="4" w:space="0"/>
              <w:right w:val="single" w:color="auto" w:sz="4" w:space="0"/>
            </w:tcBorders>
            <w:shd w:val="clear" w:color="auto" w:fill="auto"/>
            <w:vAlign w:val="center"/>
          </w:tcPr>
          <w:p w14:paraId="6D496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91" w:type="pct"/>
            <w:tcBorders>
              <w:top w:val="nil"/>
              <w:left w:val="nil"/>
              <w:bottom w:val="single" w:color="auto" w:sz="4" w:space="0"/>
              <w:right w:val="single" w:color="auto" w:sz="4" w:space="0"/>
            </w:tcBorders>
            <w:shd w:val="clear" w:color="auto" w:fill="auto"/>
            <w:vAlign w:val="center"/>
          </w:tcPr>
          <w:p w14:paraId="336F3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4D3CE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356E7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69735CAA">
            <w:pPr>
              <w:widowControl/>
              <w:jc w:val="center"/>
              <w:rPr>
                <w:rFonts w:hint="eastAsia" w:ascii="宋体" w:hAnsi="宋体" w:cs="宋体"/>
                <w:color w:val="000000"/>
                <w:kern w:val="0"/>
                <w:sz w:val="20"/>
                <w:szCs w:val="20"/>
              </w:rPr>
            </w:pPr>
          </w:p>
        </w:tc>
      </w:tr>
      <w:tr w14:paraId="0FEAA7FB">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21B92C3A">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57E2772C">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2602C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535EA1C6">
            <w:pPr>
              <w:widowControl/>
              <w:jc w:val="left"/>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70711B91">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3E3B866F">
            <w:pPr>
              <w:widowControl/>
              <w:jc w:val="center"/>
              <w:rPr>
                <w:rFonts w:hint="eastAsia" w:ascii="宋体" w:hAnsi="宋体" w:cs="宋体"/>
                <w:color w:val="000000"/>
                <w:kern w:val="0"/>
                <w:sz w:val="20"/>
                <w:szCs w:val="20"/>
              </w:rPr>
            </w:pP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0CA11470">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1A99C470">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1811B590">
            <w:pPr>
              <w:widowControl/>
              <w:jc w:val="center"/>
              <w:rPr>
                <w:rFonts w:hint="eastAsia" w:ascii="宋体" w:hAnsi="宋体" w:cs="宋体"/>
                <w:color w:val="000000"/>
                <w:kern w:val="0"/>
                <w:sz w:val="20"/>
                <w:szCs w:val="20"/>
              </w:rPr>
            </w:pPr>
          </w:p>
        </w:tc>
      </w:tr>
      <w:tr w14:paraId="33B19D5D">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383B0B18">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4C25796D">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54B01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03A3B7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对周边环境安全影响率</w:t>
            </w:r>
          </w:p>
        </w:tc>
        <w:tc>
          <w:tcPr>
            <w:tcW w:w="552" w:type="pct"/>
            <w:tcBorders>
              <w:top w:val="nil"/>
              <w:left w:val="nil"/>
              <w:bottom w:val="single" w:color="auto" w:sz="4" w:space="0"/>
              <w:right w:val="single" w:color="auto" w:sz="4" w:space="0"/>
            </w:tcBorders>
            <w:shd w:val="clear" w:color="auto" w:fill="auto"/>
            <w:vAlign w:val="center"/>
          </w:tcPr>
          <w:p w14:paraId="3ACA1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1" w:type="pct"/>
            <w:tcBorders>
              <w:top w:val="nil"/>
              <w:left w:val="nil"/>
              <w:bottom w:val="single" w:color="auto" w:sz="4" w:space="0"/>
              <w:right w:val="single" w:color="auto" w:sz="4" w:space="0"/>
            </w:tcBorders>
            <w:shd w:val="clear" w:color="auto" w:fill="auto"/>
            <w:vAlign w:val="center"/>
          </w:tcPr>
          <w:p w14:paraId="74EEE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0B8E8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768D1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1EFE6BEF">
            <w:pPr>
              <w:widowControl/>
              <w:jc w:val="center"/>
              <w:rPr>
                <w:rFonts w:hint="eastAsia" w:ascii="宋体" w:hAnsi="宋体" w:cs="宋体"/>
                <w:color w:val="000000"/>
                <w:kern w:val="0"/>
                <w:sz w:val="20"/>
                <w:szCs w:val="20"/>
              </w:rPr>
            </w:pPr>
          </w:p>
        </w:tc>
      </w:tr>
      <w:tr w14:paraId="63DEADE3">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3FEEC849">
            <w:pPr>
              <w:widowControl/>
              <w:jc w:val="left"/>
              <w:rPr>
                <w:rFonts w:hint="eastAsia" w:ascii="宋体" w:hAnsi="宋体" w:cs="宋体"/>
                <w:color w:val="000000"/>
                <w:kern w:val="0"/>
                <w:sz w:val="20"/>
                <w:szCs w:val="20"/>
              </w:rPr>
            </w:pPr>
          </w:p>
        </w:tc>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46866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44" w:type="pct"/>
            <w:tcBorders>
              <w:top w:val="nil"/>
              <w:left w:val="nil"/>
              <w:bottom w:val="single" w:color="auto" w:sz="4" w:space="0"/>
              <w:right w:val="single" w:color="auto" w:sz="4" w:space="0"/>
            </w:tcBorders>
            <w:shd w:val="clear" w:color="auto" w:fill="auto"/>
            <w:vAlign w:val="center"/>
          </w:tcPr>
          <w:p w14:paraId="2D42F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7D211CBD">
            <w:pPr>
              <w:widowControl/>
              <w:jc w:val="left"/>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7A588A66">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31C2621E">
            <w:pPr>
              <w:widowControl/>
              <w:jc w:val="center"/>
              <w:rPr>
                <w:rFonts w:hint="eastAsia" w:ascii="宋体" w:hAnsi="宋体" w:cs="宋体"/>
                <w:color w:val="000000"/>
                <w:kern w:val="0"/>
                <w:sz w:val="20"/>
                <w:szCs w:val="20"/>
              </w:rPr>
            </w:pP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093AE481">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335CE6E8">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0E13150C">
            <w:pPr>
              <w:widowControl/>
              <w:jc w:val="center"/>
              <w:rPr>
                <w:rFonts w:hint="eastAsia" w:ascii="宋体" w:hAnsi="宋体" w:cs="宋体"/>
                <w:color w:val="000000"/>
                <w:kern w:val="0"/>
                <w:sz w:val="20"/>
                <w:szCs w:val="20"/>
              </w:rPr>
            </w:pPr>
          </w:p>
        </w:tc>
      </w:tr>
      <w:tr w14:paraId="3B9124CC">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70C1D1C0">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5698AF5B">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3A8C1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2AB237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农田水利用系数</w:t>
            </w:r>
          </w:p>
        </w:tc>
        <w:tc>
          <w:tcPr>
            <w:tcW w:w="552" w:type="pct"/>
            <w:tcBorders>
              <w:top w:val="nil"/>
              <w:left w:val="nil"/>
              <w:bottom w:val="single" w:color="auto" w:sz="4" w:space="0"/>
              <w:right w:val="single" w:color="auto" w:sz="4" w:space="0"/>
            </w:tcBorders>
            <w:shd w:val="clear" w:color="auto" w:fill="auto"/>
            <w:vAlign w:val="center"/>
          </w:tcPr>
          <w:p w14:paraId="120AB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tcBorders>
              <w:top w:val="nil"/>
              <w:left w:val="nil"/>
              <w:bottom w:val="single" w:color="auto" w:sz="4" w:space="0"/>
              <w:right w:val="single" w:color="auto" w:sz="4" w:space="0"/>
            </w:tcBorders>
            <w:shd w:val="clear" w:color="auto" w:fill="auto"/>
            <w:vAlign w:val="center"/>
          </w:tcPr>
          <w:p w14:paraId="40A28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35711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4F68F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09D47B45">
            <w:pPr>
              <w:widowControl/>
              <w:jc w:val="center"/>
              <w:rPr>
                <w:rFonts w:hint="eastAsia" w:ascii="宋体" w:hAnsi="宋体" w:cs="宋体"/>
                <w:color w:val="000000"/>
                <w:kern w:val="0"/>
                <w:sz w:val="20"/>
                <w:szCs w:val="20"/>
              </w:rPr>
            </w:pPr>
          </w:p>
        </w:tc>
      </w:tr>
      <w:tr w14:paraId="296B63A2">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4A3D6918">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30F5A665">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5AFD4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40B405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渠道水利用系数</w:t>
            </w:r>
          </w:p>
        </w:tc>
        <w:tc>
          <w:tcPr>
            <w:tcW w:w="552" w:type="pct"/>
            <w:tcBorders>
              <w:top w:val="nil"/>
              <w:left w:val="nil"/>
              <w:bottom w:val="single" w:color="auto" w:sz="4" w:space="0"/>
              <w:right w:val="single" w:color="auto" w:sz="4" w:space="0"/>
            </w:tcBorders>
            <w:shd w:val="clear" w:color="auto" w:fill="auto"/>
            <w:vAlign w:val="center"/>
          </w:tcPr>
          <w:p w14:paraId="5543F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tcBorders>
              <w:top w:val="nil"/>
              <w:left w:val="nil"/>
              <w:bottom w:val="single" w:color="auto" w:sz="4" w:space="0"/>
              <w:right w:val="single" w:color="auto" w:sz="4" w:space="0"/>
            </w:tcBorders>
            <w:shd w:val="clear" w:color="auto" w:fill="auto"/>
            <w:vAlign w:val="center"/>
          </w:tcPr>
          <w:p w14:paraId="2A962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5D500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624AA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647A7BE9">
            <w:pPr>
              <w:widowControl/>
              <w:jc w:val="center"/>
              <w:rPr>
                <w:rFonts w:hint="eastAsia" w:ascii="宋体" w:hAnsi="宋体" w:cs="宋体"/>
                <w:color w:val="000000"/>
                <w:kern w:val="0"/>
                <w:sz w:val="20"/>
                <w:szCs w:val="20"/>
              </w:rPr>
            </w:pPr>
          </w:p>
        </w:tc>
      </w:tr>
      <w:tr w14:paraId="69F4BF1C">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17DA08B5">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228CCCD7">
            <w:pPr>
              <w:widowControl/>
              <w:jc w:val="left"/>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0E9B1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6F365180">
            <w:pPr>
              <w:widowControl/>
              <w:jc w:val="left"/>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11E19B68">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7139AA8">
            <w:pPr>
              <w:widowControl/>
              <w:jc w:val="center"/>
              <w:rPr>
                <w:rFonts w:hint="eastAsia" w:ascii="宋体" w:hAnsi="宋体" w:cs="宋体"/>
                <w:color w:val="000000"/>
                <w:kern w:val="0"/>
                <w:sz w:val="20"/>
                <w:szCs w:val="20"/>
              </w:rPr>
            </w:pP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6620E982">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17AB0F33">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1872CB61">
            <w:pPr>
              <w:widowControl/>
              <w:jc w:val="center"/>
              <w:rPr>
                <w:rFonts w:hint="eastAsia" w:ascii="宋体" w:hAnsi="宋体" w:cs="宋体"/>
                <w:color w:val="000000"/>
                <w:kern w:val="0"/>
                <w:sz w:val="20"/>
                <w:szCs w:val="20"/>
              </w:rPr>
            </w:pPr>
          </w:p>
        </w:tc>
      </w:tr>
      <w:tr w14:paraId="259B3FA1">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6D548BA2">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5F7DA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44" w:type="pct"/>
            <w:tcBorders>
              <w:top w:val="nil"/>
              <w:left w:val="nil"/>
              <w:bottom w:val="single" w:color="auto" w:sz="4" w:space="0"/>
              <w:right w:val="single" w:color="auto" w:sz="4" w:space="0"/>
            </w:tcBorders>
            <w:shd w:val="clear" w:color="auto" w:fill="auto"/>
            <w:vAlign w:val="center"/>
          </w:tcPr>
          <w:p w14:paraId="7263E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9" w:type="pct"/>
            <w:gridSpan w:val="3"/>
            <w:tcBorders>
              <w:top w:val="single" w:color="auto" w:sz="4" w:space="0"/>
              <w:left w:val="nil"/>
              <w:bottom w:val="single" w:color="auto" w:sz="4" w:space="0"/>
              <w:right w:val="single" w:color="000000" w:sz="4" w:space="0"/>
            </w:tcBorders>
            <w:shd w:val="clear" w:color="auto" w:fill="auto"/>
            <w:noWrap/>
            <w:vAlign w:val="center"/>
          </w:tcPr>
          <w:p w14:paraId="7EE66C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552" w:type="pct"/>
            <w:tcBorders>
              <w:top w:val="nil"/>
              <w:left w:val="nil"/>
              <w:bottom w:val="single" w:color="auto" w:sz="4" w:space="0"/>
              <w:right w:val="single" w:color="auto" w:sz="4" w:space="0"/>
            </w:tcBorders>
            <w:shd w:val="clear" w:color="auto" w:fill="auto"/>
            <w:vAlign w:val="center"/>
          </w:tcPr>
          <w:p w14:paraId="68CE8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1" w:type="pct"/>
            <w:tcBorders>
              <w:top w:val="nil"/>
              <w:left w:val="nil"/>
              <w:bottom w:val="single" w:color="auto" w:sz="4" w:space="0"/>
              <w:right w:val="single" w:color="auto" w:sz="4" w:space="0"/>
            </w:tcBorders>
            <w:shd w:val="clear" w:color="auto" w:fill="auto"/>
            <w:vAlign w:val="center"/>
          </w:tcPr>
          <w:p w14:paraId="55B48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0" w:type="pct"/>
            <w:gridSpan w:val="2"/>
            <w:tcBorders>
              <w:top w:val="single" w:color="auto" w:sz="4" w:space="0"/>
              <w:left w:val="nil"/>
              <w:bottom w:val="single" w:color="auto" w:sz="4" w:space="0"/>
              <w:right w:val="single" w:color="000000" w:sz="4" w:space="0"/>
            </w:tcBorders>
            <w:shd w:val="clear" w:color="auto" w:fill="auto"/>
            <w:vAlign w:val="center"/>
          </w:tcPr>
          <w:p w14:paraId="0959B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2E24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4E070306">
            <w:pPr>
              <w:widowControl/>
              <w:jc w:val="center"/>
              <w:rPr>
                <w:rFonts w:hint="eastAsia" w:ascii="宋体" w:hAnsi="宋体" w:cs="宋体"/>
                <w:color w:val="000000"/>
                <w:kern w:val="0"/>
                <w:sz w:val="20"/>
                <w:szCs w:val="20"/>
              </w:rPr>
            </w:pPr>
          </w:p>
        </w:tc>
      </w:tr>
      <w:tr w14:paraId="537FE902">
        <w:tblPrEx>
          <w:tblCellMar>
            <w:top w:w="0" w:type="dxa"/>
            <w:left w:w="108" w:type="dxa"/>
            <w:bottom w:w="0" w:type="dxa"/>
            <w:right w:w="108" w:type="dxa"/>
          </w:tblCellMar>
        </w:tblPrEx>
        <w:trPr>
          <w:trHeight w:val="280" w:hRule="atLeast"/>
        </w:trPr>
        <w:tc>
          <w:tcPr>
            <w:tcW w:w="332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FE4D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40" w:type="pct"/>
            <w:gridSpan w:val="2"/>
            <w:tcBorders>
              <w:top w:val="single" w:color="auto" w:sz="4" w:space="0"/>
              <w:left w:val="nil"/>
              <w:bottom w:val="single" w:color="auto" w:sz="4" w:space="0"/>
              <w:right w:val="single" w:color="auto" w:sz="4" w:space="0"/>
            </w:tcBorders>
            <w:shd w:val="clear" w:color="auto" w:fill="auto"/>
            <w:vAlign w:val="center"/>
          </w:tcPr>
          <w:p w14:paraId="196AB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2E322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5619A2E3">
            <w:pPr>
              <w:widowControl/>
              <w:jc w:val="center"/>
              <w:rPr>
                <w:rFonts w:hint="eastAsia" w:ascii="宋体" w:hAnsi="宋体" w:cs="宋体"/>
                <w:color w:val="000000"/>
                <w:kern w:val="0"/>
                <w:sz w:val="20"/>
                <w:szCs w:val="20"/>
              </w:rPr>
            </w:pPr>
          </w:p>
        </w:tc>
      </w:tr>
    </w:tbl>
    <w:p w14:paraId="1C6FFCB7">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7"/>
        <w:gridCol w:w="510"/>
        <w:gridCol w:w="1338"/>
        <w:gridCol w:w="220"/>
        <w:gridCol w:w="965"/>
        <w:gridCol w:w="607"/>
        <w:gridCol w:w="816"/>
        <w:gridCol w:w="718"/>
        <w:gridCol w:w="269"/>
        <w:gridCol w:w="327"/>
        <w:gridCol w:w="389"/>
        <w:gridCol w:w="424"/>
        <w:gridCol w:w="491"/>
        <w:gridCol w:w="719"/>
      </w:tblGrid>
      <w:tr w14:paraId="53D1D9F2">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250BE16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B1F3E15">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34A2F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AC73DF0">
        <w:tblPrEx>
          <w:tblCellMar>
            <w:top w:w="0" w:type="dxa"/>
            <w:left w:w="108" w:type="dxa"/>
            <w:bottom w:w="0" w:type="dxa"/>
            <w:right w:w="108" w:type="dxa"/>
          </w:tblCellMar>
        </w:tblPrEx>
        <w:trPr>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9DA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43714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新疆木垒县红山嘴水库工程前期费</w:t>
            </w:r>
          </w:p>
        </w:tc>
      </w:tr>
      <w:tr w14:paraId="0CD416AB">
        <w:tblPrEx>
          <w:tblCellMar>
            <w:top w:w="0" w:type="dxa"/>
            <w:left w:w="108" w:type="dxa"/>
            <w:bottom w:w="0" w:type="dxa"/>
            <w:right w:w="108" w:type="dxa"/>
          </w:tblCellMar>
        </w:tblPrEx>
        <w:trPr>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A00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7" w:type="pct"/>
            <w:gridSpan w:val="5"/>
            <w:tcBorders>
              <w:top w:val="single" w:color="auto" w:sz="4" w:space="0"/>
              <w:left w:val="nil"/>
              <w:bottom w:val="single" w:color="auto" w:sz="4" w:space="0"/>
              <w:right w:val="single" w:color="auto" w:sz="4" w:space="0"/>
            </w:tcBorders>
            <w:shd w:val="clear" w:color="auto" w:fill="auto"/>
            <w:vAlign w:val="center"/>
          </w:tcPr>
          <w:p w14:paraId="2E52D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B522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5" w:type="pct"/>
            <w:gridSpan w:val="5"/>
            <w:tcBorders>
              <w:top w:val="single" w:color="auto" w:sz="4" w:space="0"/>
              <w:left w:val="nil"/>
              <w:bottom w:val="single" w:color="auto" w:sz="4" w:space="0"/>
              <w:right w:val="single" w:color="auto" w:sz="4" w:space="0"/>
            </w:tcBorders>
            <w:shd w:val="clear" w:color="auto" w:fill="auto"/>
            <w:vAlign w:val="center"/>
          </w:tcPr>
          <w:p w14:paraId="5AF1E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木垒县水利管理总站</w:t>
            </w:r>
          </w:p>
        </w:tc>
      </w:tr>
      <w:tr w14:paraId="74D78410">
        <w:tblPrEx>
          <w:tblCellMar>
            <w:top w:w="0" w:type="dxa"/>
            <w:left w:w="108" w:type="dxa"/>
            <w:bottom w:w="0" w:type="dxa"/>
            <w:right w:w="108" w:type="dxa"/>
          </w:tblCellMar>
        </w:tblPrEx>
        <w:trPr>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764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3802D951">
            <w:pPr>
              <w:widowControl/>
              <w:jc w:val="center"/>
              <w:rPr>
                <w:rFonts w:hint="eastAsia" w:ascii="宋体" w:hAnsi="宋体" w:cs="宋体"/>
                <w:color w:val="000000"/>
                <w:kern w:val="0"/>
                <w:sz w:val="20"/>
                <w:szCs w:val="20"/>
              </w:rPr>
            </w:pPr>
          </w:p>
        </w:tc>
        <w:tc>
          <w:tcPr>
            <w:tcW w:w="581" w:type="pct"/>
            <w:tcBorders>
              <w:top w:val="nil"/>
              <w:left w:val="nil"/>
              <w:bottom w:val="single" w:color="auto" w:sz="4" w:space="0"/>
              <w:right w:val="single" w:color="auto" w:sz="4" w:space="0"/>
            </w:tcBorders>
            <w:shd w:val="clear" w:color="auto" w:fill="auto"/>
            <w:vAlign w:val="center"/>
          </w:tcPr>
          <w:p w14:paraId="6057C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33BB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44EC8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0777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1FA8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223D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6E0AE50">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0AF2585F">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0E34E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1" w:type="pct"/>
            <w:tcBorders>
              <w:top w:val="nil"/>
              <w:left w:val="nil"/>
              <w:bottom w:val="single" w:color="auto" w:sz="4" w:space="0"/>
              <w:right w:val="single" w:color="auto" w:sz="4" w:space="0"/>
            </w:tcBorders>
            <w:shd w:val="clear" w:color="auto" w:fill="auto"/>
            <w:vAlign w:val="center"/>
          </w:tcPr>
          <w:p w14:paraId="1D83F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6A3FA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6613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7A635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F52D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3754A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B42E4C">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348BFBF8">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794E2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1" w:type="pct"/>
            <w:tcBorders>
              <w:top w:val="nil"/>
              <w:left w:val="nil"/>
              <w:bottom w:val="single" w:color="auto" w:sz="4" w:space="0"/>
              <w:right w:val="single" w:color="auto" w:sz="4" w:space="0"/>
            </w:tcBorders>
            <w:shd w:val="clear" w:color="auto" w:fill="auto"/>
            <w:vAlign w:val="center"/>
          </w:tcPr>
          <w:p w14:paraId="4680B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4042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E408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C7EE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AF9A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6B2B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BD9DB4">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28D82AAF">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07EA3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1" w:type="pct"/>
            <w:tcBorders>
              <w:top w:val="nil"/>
              <w:left w:val="nil"/>
              <w:bottom w:val="single" w:color="auto" w:sz="4" w:space="0"/>
              <w:right w:val="single" w:color="auto" w:sz="4" w:space="0"/>
            </w:tcBorders>
            <w:shd w:val="clear" w:color="auto" w:fill="auto"/>
            <w:vAlign w:val="center"/>
          </w:tcPr>
          <w:p w14:paraId="3FAE4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1BA4F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3F52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F88B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B79A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5064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5CA989">
        <w:tblPrEx>
          <w:tblCellMar>
            <w:top w:w="0" w:type="dxa"/>
            <w:left w:w="108" w:type="dxa"/>
            <w:bottom w:w="0" w:type="dxa"/>
            <w:right w:w="108" w:type="dxa"/>
          </w:tblCellMar>
        </w:tblPrEx>
        <w:trPr>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4157F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84" w:type="pct"/>
            <w:gridSpan w:val="6"/>
            <w:tcBorders>
              <w:top w:val="single" w:color="auto" w:sz="4" w:space="0"/>
              <w:left w:val="nil"/>
              <w:bottom w:val="single" w:color="auto" w:sz="4" w:space="0"/>
              <w:right w:val="single" w:color="auto" w:sz="4" w:space="0"/>
            </w:tcBorders>
            <w:shd w:val="clear" w:color="auto" w:fill="auto"/>
            <w:vAlign w:val="center"/>
          </w:tcPr>
          <w:p w14:paraId="67E9D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10" w:type="pct"/>
            <w:gridSpan w:val="7"/>
            <w:tcBorders>
              <w:top w:val="single" w:color="auto" w:sz="4" w:space="0"/>
              <w:left w:val="nil"/>
              <w:bottom w:val="single" w:color="auto" w:sz="4" w:space="0"/>
              <w:right w:val="single" w:color="auto" w:sz="4" w:space="0"/>
            </w:tcBorders>
            <w:shd w:val="clear" w:color="auto" w:fill="auto"/>
            <w:vAlign w:val="center"/>
          </w:tcPr>
          <w:p w14:paraId="11297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585391">
        <w:tblPrEx>
          <w:tblCellMar>
            <w:top w:w="0" w:type="dxa"/>
            <w:left w:w="108" w:type="dxa"/>
            <w:bottom w:w="0" w:type="dxa"/>
            <w:right w:w="108" w:type="dxa"/>
          </w:tblCellMar>
        </w:tblPrEx>
        <w:trPr>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20E0E0C3">
            <w:pPr>
              <w:widowControl/>
              <w:jc w:val="left"/>
              <w:rPr>
                <w:rFonts w:hint="eastAsia" w:ascii="宋体" w:hAnsi="宋体" w:cs="宋体"/>
                <w:color w:val="000000"/>
                <w:kern w:val="0"/>
                <w:sz w:val="20"/>
                <w:szCs w:val="20"/>
              </w:rPr>
            </w:pPr>
          </w:p>
        </w:tc>
        <w:tc>
          <w:tcPr>
            <w:tcW w:w="2684" w:type="pct"/>
            <w:gridSpan w:val="6"/>
            <w:tcBorders>
              <w:top w:val="single" w:color="auto" w:sz="4" w:space="0"/>
              <w:left w:val="nil"/>
              <w:bottom w:val="single" w:color="auto" w:sz="4" w:space="0"/>
              <w:right w:val="single" w:color="000000" w:sz="4" w:space="0"/>
            </w:tcBorders>
            <w:shd w:val="clear" w:color="auto" w:fill="auto"/>
          </w:tcPr>
          <w:p w14:paraId="6E1B53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按照昌州财办建（2023）8号，为有序推进红山嘴水库前期工作，木垒县水利管理总站聘请第三方机构，完成红山嘴水库工程环境影响报告等3项报告编制工作。</w:t>
            </w:r>
          </w:p>
        </w:tc>
        <w:tc>
          <w:tcPr>
            <w:tcW w:w="2010" w:type="pct"/>
            <w:gridSpan w:val="7"/>
            <w:tcBorders>
              <w:top w:val="single" w:color="auto" w:sz="4" w:space="0"/>
              <w:left w:val="nil"/>
              <w:bottom w:val="single" w:color="auto" w:sz="4" w:space="0"/>
              <w:right w:val="single" w:color="000000" w:sz="4" w:space="0"/>
            </w:tcBorders>
            <w:shd w:val="clear" w:color="auto" w:fill="auto"/>
          </w:tcPr>
          <w:p w14:paraId="295405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截至本次自评节点，本项目有序推进了红山嘴水库前期工作，聘请了第三方机构，完成了红山嘴水库工程环境影响报告等3项报告编制工作。</w:t>
            </w:r>
          </w:p>
        </w:tc>
      </w:tr>
      <w:tr w14:paraId="2B89DB04">
        <w:tblPrEx>
          <w:tblCellMar>
            <w:top w:w="0" w:type="dxa"/>
            <w:left w:w="108" w:type="dxa"/>
            <w:bottom w:w="0" w:type="dxa"/>
            <w:right w:w="108" w:type="dxa"/>
          </w:tblCellMar>
        </w:tblPrEx>
        <w:trPr>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328A9394">
            <w:pPr>
              <w:widowControl/>
              <w:jc w:val="center"/>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094C6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06" w:type="pct"/>
            <w:vMerge w:val="restart"/>
            <w:tcBorders>
              <w:top w:val="nil"/>
              <w:left w:val="single" w:color="auto" w:sz="4" w:space="0"/>
              <w:bottom w:val="single" w:color="auto" w:sz="4" w:space="0"/>
              <w:right w:val="single" w:color="auto" w:sz="4" w:space="0"/>
            </w:tcBorders>
            <w:shd w:val="clear" w:color="auto" w:fill="auto"/>
            <w:vAlign w:val="center"/>
          </w:tcPr>
          <w:p w14:paraId="5413C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7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4B0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7AA91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444F3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1A8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F2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420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4A003B0">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62A3E6F1">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4DF981F">
            <w:pPr>
              <w:widowControl/>
              <w:jc w:val="left"/>
              <w:rPr>
                <w:rFonts w:hint="eastAsia" w:ascii="宋体" w:hAnsi="宋体" w:cs="宋体"/>
                <w:color w:val="000000"/>
                <w:kern w:val="0"/>
                <w:sz w:val="20"/>
                <w:szCs w:val="20"/>
              </w:rPr>
            </w:pPr>
          </w:p>
        </w:tc>
        <w:tc>
          <w:tcPr>
            <w:tcW w:w="806" w:type="pct"/>
            <w:vMerge w:val="continue"/>
            <w:tcBorders>
              <w:top w:val="nil"/>
              <w:left w:val="single" w:color="auto" w:sz="4" w:space="0"/>
              <w:bottom w:val="single" w:color="auto" w:sz="4" w:space="0"/>
              <w:right w:val="single" w:color="auto" w:sz="4" w:space="0"/>
            </w:tcBorders>
            <w:vAlign w:val="center"/>
          </w:tcPr>
          <w:p w14:paraId="50DBBEAB">
            <w:pPr>
              <w:widowControl/>
              <w:jc w:val="left"/>
              <w:rPr>
                <w:rFonts w:hint="eastAsia" w:ascii="宋体" w:hAnsi="宋体" w:cs="宋体"/>
                <w:color w:val="000000"/>
                <w:kern w:val="0"/>
                <w:sz w:val="20"/>
                <w:szCs w:val="20"/>
              </w:rPr>
            </w:pPr>
          </w:p>
        </w:tc>
        <w:tc>
          <w:tcPr>
            <w:tcW w:w="1079" w:type="pct"/>
            <w:gridSpan w:val="3"/>
            <w:vMerge w:val="continue"/>
            <w:tcBorders>
              <w:top w:val="single" w:color="auto" w:sz="4" w:space="0"/>
              <w:left w:val="single" w:color="auto" w:sz="4" w:space="0"/>
              <w:bottom w:val="single" w:color="auto" w:sz="4" w:space="0"/>
              <w:right w:val="single" w:color="auto" w:sz="4" w:space="0"/>
            </w:tcBorders>
            <w:vAlign w:val="center"/>
          </w:tcPr>
          <w:p w14:paraId="192E850F">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28B3493F">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010DC397">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08153932">
            <w:pPr>
              <w:widowControl/>
              <w:jc w:val="left"/>
              <w:rPr>
                <w:rFonts w:hint="eastAsia" w:ascii="宋体" w:hAnsi="宋体" w:cs="宋体"/>
                <w:color w:val="000000"/>
                <w:kern w:val="0"/>
                <w:sz w:val="20"/>
                <w:szCs w:val="20"/>
              </w:rPr>
            </w:pPr>
          </w:p>
        </w:tc>
        <w:tc>
          <w:tcPr>
            <w:tcW w:w="489" w:type="pct"/>
            <w:gridSpan w:val="2"/>
            <w:vMerge w:val="continue"/>
            <w:tcBorders>
              <w:top w:val="single" w:color="auto" w:sz="4" w:space="0"/>
              <w:left w:val="single" w:color="auto" w:sz="4" w:space="0"/>
              <w:bottom w:val="single" w:color="auto" w:sz="4" w:space="0"/>
              <w:right w:val="single" w:color="auto" w:sz="4" w:space="0"/>
            </w:tcBorders>
            <w:vAlign w:val="center"/>
          </w:tcPr>
          <w:p w14:paraId="313FF5A1">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7DBEE4E2">
            <w:pPr>
              <w:widowControl/>
              <w:jc w:val="left"/>
              <w:rPr>
                <w:rFonts w:hint="eastAsia" w:ascii="宋体" w:hAnsi="宋体" w:cs="宋体"/>
                <w:color w:val="000000"/>
                <w:kern w:val="0"/>
                <w:sz w:val="20"/>
                <w:szCs w:val="20"/>
              </w:rPr>
            </w:pPr>
          </w:p>
        </w:tc>
      </w:tr>
      <w:tr w14:paraId="0823F07D">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79BA3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791BF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06" w:type="pct"/>
            <w:tcBorders>
              <w:top w:val="nil"/>
              <w:left w:val="nil"/>
              <w:bottom w:val="single" w:color="auto" w:sz="4" w:space="0"/>
              <w:right w:val="single" w:color="auto" w:sz="4" w:space="0"/>
            </w:tcBorders>
            <w:shd w:val="clear" w:color="auto" w:fill="auto"/>
            <w:vAlign w:val="center"/>
          </w:tcPr>
          <w:p w14:paraId="40238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2D7F28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完成项目前期报告</w:t>
            </w:r>
          </w:p>
        </w:tc>
        <w:tc>
          <w:tcPr>
            <w:tcW w:w="491" w:type="pct"/>
            <w:tcBorders>
              <w:top w:val="nil"/>
              <w:left w:val="nil"/>
              <w:bottom w:val="single" w:color="auto" w:sz="4" w:space="0"/>
              <w:right w:val="single" w:color="auto" w:sz="4" w:space="0"/>
            </w:tcBorders>
            <w:shd w:val="clear" w:color="auto" w:fill="auto"/>
            <w:vAlign w:val="center"/>
          </w:tcPr>
          <w:p w14:paraId="02359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&gt;=3份</w:t>
            </w:r>
          </w:p>
        </w:tc>
        <w:tc>
          <w:tcPr>
            <w:tcW w:w="432" w:type="pct"/>
            <w:tcBorders>
              <w:top w:val="nil"/>
              <w:left w:val="nil"/>
              <w:bottom w:val="single" w:color="auto" w:sz="4" w:space="0"/>
              <w:right w:val="single" w:color="auto" w:sz="4" w:space="0"/>
            </w:tcBorders>
            <w:shd w:val="clear" w:color="auto" w:fill="auto"/>
            <w:vAlign w:val="center"/>
          </w:tcPr>
          <w:p w14:paraId="5CECB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=3份</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013D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15690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8EECE0A">
            <w:pPr>
              <w:widowControl/>
              <w:jc w:val="center"/>
              <w:rPr>
                <w:rFonts w:hint="eastAsia" w:ascii="宋体" w:hAnsi="宋体" w:cs="宋体"/>
                <w:color w:val="000000"/>
                <w:kern w:val="0"/>
                <w:sz w:val="20"/>
                <w:szCs w:val="20"/>
              </w:rPr>
            </w:pPr>
          </w:p>
        </w:tc>
      </w:tr>
      <w:tr w14:paraId="4DE94E1A">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5CD954B">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1AE54CB1">
            <w:pPr>
              <w:widowControl/>
              <w:jc w:val="left"/>
              <w:rPr>
                <w:rFonts w:hint="eastAsia" w:ascii="宋体" w:hAnsi="宋体" w:cs="宋体"/>
                <w:color w:val="000000"/>
                <w:kern w:val="0"/>
                <w:sz w:val="20"/>
                <w:szCs w:val="20"/>
              </w:rPr>
            </w:pPr>
          </w:p>
        </w:tc>
        <w:tc>
          <w:tcPr>
            <w:tcW w:w="806" w:type="pct"/>
            <w:tcBorders>
              <w:top w:val="nil"/>
              <w:left w:val="nil"/>
              <w:bottom w:val="single" w:color="auto" w:sz="4" w:space="0"/>
              <w:right w:val="single" w:color="auto" w:sz="4" w:space="0"/>
            </w:tcBorders>
            <w:shd w:val="clear" w:color="auto" w:fill="auto"/>
            <w:vAlign w:val="center"/>
          </w:tcPr>
          <w:p w14:paraId="69BBF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6A4394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项目前期报告审查通过率</w:t>
            </w:r>
          </w:p>
        </w:tc>
        <w:tc>
          <w:tcPr>
            <w:tcW w:w="491" w:type="pct"/>
            <w:tcBorders>
              <w:top w:val="nil"/>
              <w:left w:val="nil"/>
              <w:bottom w:val="single" w:color="auto" w:sz="4" w:space="0"/>
              <w:right w:val="single" w:color="auto" w:sz="4" w:space="0"/>
            </w:tcBorders>
            <w:shd w:val="clear" w:color="auto" w:fill="auto"/>
            <w:vAlign w:val="center"/>
          </w:tcPr>
          <w:p w14:paraId="3D94A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0B8F4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38EE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6C7FC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DE3530F">
            <w:pPr>
              <w:widowControl/>
              <w:jc w:val="center"/>
              <w:rPr>
                <w:rFonts w:hint="eastAsia" w:ascii="宋体" w:hAnsi="宋体" w:cs="宋体"/>
                <w:color w:val="000000"/>
                <w:kern w:val="0"/>
                <w:sz w:val="20"/>
                <w:szCs w:val="20"/>
              </w:rPr>
            </w:pPr>
          </w:p>
        </w:tc>
      </w:tr>
      <w:tr w14:paraId="6213A311">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A661450">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092604E0">
            <w:pPr>
              <w:widowControl/>
              <w:jc w:val="left"/>
              <w:rPr>
                <w:rFonts w:hint="eastAsia" w:ascii="宋体" w:hAnsi="宋体" w:cs="宋体"/>
                <w:color w:val="000000"/>
                <w:kern w:val="0"/>
                <w:sz w:val="20"/>
                <w:szCs w:val="20"/>
              </w:rPr>
            </w:pPr>
          </w:p>
        </w:tc>
        <w:tc>
          <w:tcPr>
            <w:tcW w:w="806" w:type="pct"/>
            <w:tcBorders>
              <w:top w:val="nil"/>
              <w:left w:val="nil"/>
              <w:bottom w:val="single" w:color="auto" w:sz="4" w:space="0"/>
              <w:right w:val="single" w:color="auto" w:sz="4" w:space="0"/>
            </w:tcBorders>
            <w:shd w:val="clear" w:color="auto" w:fill="auto"/>
            <w:vAlign w:val="center"/>
          </w:tcPr>
          <w:p w14:paraId="1295C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17179B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项目前期报告完成时限</w:t>
            </w:r>
          </w:p>
        </w:tc>
        <w:tc>
          <w:tcPr>
            <w:tcW w:w="491" w:type="pct"/>
            <w:tcBorders>
              <w:top w:val="nil"/>
              <w:left w:val="nil"/>
              <w:bottom w:val="single" w:color="auto" w:sz="4" w:space="0"/>
              <w:right w:val="single" w:color="auto" w:sz="4" w:space="0"/>
            </w:tcBorders>
            <w:shd w:val="clear" w:color="auto" w:fill="auto"/>
            <w:vAlign w:val="center"/>
          </w:tcPr>
          <w:p w14:paraId="7FB11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&lt;=90天</w:t>
            </w:r>
          </w:p>
        </w:tc>
        <w:tc>
          <w:tcPr>
            <w:tcW w:w="432" w:type="pct"/>
            <w:tcBorders>
              <w:top w:val="nil"/>
              <w:left w:val="nil"/>
              <w:bottom w:val="single" w:color="auto" w:sz="4" w:space="0"/>
              <w:right w:val="single" w:color="auto" w:sz="4" w:space="0"/>
            </w:tcBorders>
            <w:shd w:val="clear" w:color="auto" w:fill="auto"/>
            <w:vAlign w:val="center"/>
          </w:tcPr>
          <w:p w14:paraId="48EBD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=90天</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BF5A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A988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9237DDB">
            <w:pPr>
              <w:widowControl/>
              <w:jc w:val="center"/>
              <w:rPr>
                <w:rFonts w:hint="eastAsia" w:ascii="宋体" w:hAnsi="宋体" w:cs="宋体"/>
                <w:color w:val="000000"/>
                <w:kern w:val="0"/>
                <w:sz w:val="20"/>
                <w:szCs w:val="20"/>
              </w:rPr>
            </w:pPr>
          </w:p>
        </w:tc>
      </w:tr>
      <w:tr w14:paraId="6761CF2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663A3AF">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578B4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06" w:type="pct"/>
            <w:tcBorders>
              <w:top w:val="nil"/>
              <w:left w:val="nil"/>
              <w:bottom w:val="single" w:color="auto" w:sz="4" w:space="0"/>
              <w:right w:val="single" w:color="auto" w:sz="4" w:space="0"/>
            </w:tcBorders>
            <w:shd w:val="clear" w:color="auto" w:fill="auto"/>
            <w:vAlign w:val="center"/>
          </w:tcPr>
          <w:p w14:paraId="156D9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289E4E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1" w:type="pct"/>
            <w:tcBorders>
              <w:top w:val="nil"/>
              <w:left w:val="nil"/>
              <w:bottom w:val="single" w:color="auto" w:sz="4" w:space="0"/>
              <w:right w:val="single" w:color="auto" w:sz="4" w:space="0"/>
            </w:tcBorders>
            <w:shd w:val="clear" w:color="auto" w:fill="auto"/>
            <w:vAlign w:val="center"/>
          </w:tcPr>
          <w:p w14:paraId="5C3EF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2" w:type="pct"/>
            <w:tcBorders>
              <w:top w:val="nil"/>
              <w:left w:val="nil"/>
              <w:bottom w:val="single" w:color="auto" w:sz="4" w:space="0"/>
              <w:right w:val="single" w:color="auto" w:sz="4" w:space="0"/>
            </w:tcBorders>
            <w:shd w:val="clear" w:color="auto" w:fill="auto"/>
            <w:vAlign w:val="center"/>
          </w:tcPr>
          <w:p w14:paraId="77288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86B6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C036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9E187B1">
            <w:pPr>
              <w:widowControl/>
              <w:jc w:val="center"/>
              <w:rPr>
                <w:rFonts w:hint="eastAsia" w:ascii="宋体" w:hAnsi="宋体" w:cs="宋体"/>
                <w:color w:val="000000"/>
                <w:kern w:val="0"/>
                <w:sz w:val="20"/>
                <w:szCs w:val="20"/>
              </w:rPr>
            </w:pPr>
          </w:p>
        </w:tc>
      </w:tr>
      <w:tr w14:paraId="104E2B97">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E5598B0">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24CF5947">
            <w:pPr>
              <w:widowControl/>
              <w:jc w:val="left"/>
              <w:rPr>
                <w:rFonts w:hint="eastAsia" w:ascii="宋体" w:hAnsi="宋体" w:cs="宋体"/>
                <w:color w:val="000000"/>
                <w:kern w:val="0"/>
                <w:sz w:val="20"/>
                <w:szCs w:val="20"/>
              </w:rPr>
            </w:pPr>
          </w:p>
        </w:tc>
        <w:tc>
          <w:tcPr>
            <w:tcW w:w="806" w:type="pct"/>
            <w:tcBorders>
              <w:top w:val="nil"/>
              <w:left w:val="nil"/>
              <w:bottom w:val="single" w:color="auto" w:sz="4" w:space="0"/>
              <w:right w:val="single" w:color="auto" w:sz="4" w:space="0"/>
            </w:tcBorders>
            <w:shd w:val="clear" w:color="auto" w:fill="auto"/>
            <w:vAlign w:val="center"/>
          </w:tcPr>
          <w:p w14:paraId="41A0B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4E3C8A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491" w:type="pct"/>
            <w:tcBorders>
              <w:top w:val="nil"/>
              <w:left w:val="nil"/>
              <w:bottom w:val="single" w:color="auto" w:sz="4" w:space="0"/>
              <w:right w:val="single" w:color="auto" w:sz="4" w:space="0"/>
            </w:tcBorders>
            <w:shd w:val="clear" w:color="auto" w:fill="auto"/>
            <w:vAlign w:val="center"/>
          </w:tcPr>
          <w:p w14:paraId="03A87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71642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A98F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9686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48DE9BF">
            <w:pPr>
              <w:widowControl/>
              <w:jc w:val="center"/>
              <w:rPr>
                <w:rFonts w:hint="eastAsia" w:ascii="宋体" w:hAnsi="宋体" w:cs="宋体"/>
                <w:color w:val="000000"/>
                <w:kern w:val="0"/>
                <w:sz w:val="20"/>
                <w:szCs w:val="20"/>
              </w:rPr>
            </w:pPr>
          </w:p>
        </w:tc>
      </w:tr>
      <w:tr w14:paraId="188D5CCF">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1EB00D2">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F8B3E45">
            <w:pPr>
              <w:widowControl/>
              <w:jc w:val="left"/>
              <w:rPr>
                <w:rFonts w:hint="eastAsia" w:ascii="宋体" w:hAnsi="宋体" w:cs="宋体"/>
                <w:color w:val="000000"/>
                <w:kern w:val="0"/>
                <w:sz w:val="20"/>
                <w:szCs w:val="20"/>
              </w:rPr>
            </w:pPr>
          </w:p>
        </w:tc>
        <w:tc>
          <w:tcPr>
            <w:tcW w:w="806" w:type="pct"/>
            <w:tcBorders>
              <w:top w:val="nil"/>
              <w:left w:val="nil"/>
              <w:bottom w:val="single" w:color="auto" w:sz="4" w:space="0"/>
              <w:right w:val="single" w:color="auto" w:sz="4" w:space="0"/>
            </w:tcBorders>
            <w:shd w:val="clear" w:color="auto" w:fill="auto"/>
            <w:vAlign w:val="center"/>
          </w:tcPr>
          <w:p w14:paraId="2BE0C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6A95C8C2">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0F439884">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F3EB1DB">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339F75A">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1D2F48A">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4FC187F">
            <w:pPr>
              <w:widowControl/>
              <w:jc w:val="center"/>
              <w:rPr>
                <w:rFonts w:hint="eastAsia" w:ascii="宋体" w:hAnsi="宋体" w:cs="宋体"/>
                <w:color w:val="000000"/>
                <w:kern w:val="0"/>
                <w:sz w:val="20"/>
                <w:szCs w:val="20"/>
              </w:rPr>
            </w:pPr>
          </w:p>
        </w:tc>
      </w:tr>
      <w:tr w14:paraId="6B2415D5">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22E2AC0">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402AA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06" w:type="pct"/>
            <w:tcBorders>
              <w:top w:val="nil"/>
              <w:left w:val="nil"/>
              <w:bottom w:val="single" w:color="auto" w:sz="4" w:space="0"/>
              <w:right w:val="single" w:color="auto" w:sz="4" w:space="0"/>
            </w:tcBorders>
            <w:shd w:val="clear" w:color="auto" w:fill="auto"/>
            <w:vAlign w:val="center"/>
          </w:tcPr>
          <w:p w14:paraId="3F7D9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4F779268">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3938781F">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46651D05">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01727E7">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3628FA8">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72DBF20">
            <w:pPr>
              <w:widowControl/>
              <w:jc w:val="center"/>
              <w:rPr>
                <w:rFonts w:hint="eastAsia" w:ascii="宋体" w:hAnsi="宋体" w:cs="宋体"/>
                <w:color w:val="000000"/>
                <w:kern w:val="0"/>
                <w:sz w:val="20"/>
                <w:szCs w:val="20"/>
              </w:rPr>
            </w:pPr>
          </w:p>
        </w:tc>
      </w:tr>
      <w:tr w14:paraId="25BF916F">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26675BA">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0FBF4966">
            <w:pPr>
              <w:widowControl/>
              <w:jc w:val="left"/>
              <w:rPr>
                <w:rFonts w:hint="eastAsia" w:ascii="宋体" w:hAnsi="宋体" w:cs="宋体"/>
                <w:color w:val="000000"/>
                <w:kern w:val="0"/>
                <w:sz w:val="20"/>
                <w:szCs w:val="20"/>
              </w:rPr>
            </w:pPr>
          </w:p>
        </w:tc>
        <w:tc>
          <w:tcPr>
            <w:tcW w:w="806" w:type="pct"/>
            <w:tcBorders>
              <w:top w:val="nil"/>
              <w:left w:val="nil"/>
              <w:bottom w:val="single" w:color="auto" w:sz="4" w:space="0"/>
              <w:right w:val="single" w:color="auto" w:sz="4" w:space="0"/>
            </w:tcBorders>
            <w:shd w:val="clear" w:color="auto" w:fill="auto"/>
            <w:vAlign w:val="center"/>
          </w:tcPr>
          <w:p w14:paraId="386F8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2972A8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红山嘴水库工程正常开展率</w:t>
            </w:r>
          </w:p>
        </w:tc>
        <w:tc>
          <w:tcPr>
            <w:tcW w:w="491" w:type="pct"/>
            <w:tcBorders>
              <w:top w:val="nil"/>
              <w:left w:val="nil"/>
              <w:bottom w:val="single" w:color="auto" w:sz="4" w:space="0"/>
              <w:right w:val="single" w:color="auto" w:sz="4" w:space="0"/>
            </w:tcBorders>
            <w:shd w:val="clear" w:color="auto" w:fill="auto"/>
            <w:vAlign w:val="center"/>
          </w:tcPr>
          <w:p w14:paraId="2EB51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733B7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C8C6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1B82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16B3761">
            <w:pPr>
              <w:widowControl/>
              <w:jc w:val="center"/>
              <w:rPr>
                <w:rFonts w:hint="eastAsia" w:ascii="宋体" w:hAnsi="宋体" w:cs="宋体"/>
                <w:color w:val="000000"/>
                <w:kern w:val="0"/>
                <w:sz w:val="20"/>
                <w:szCs w:val="20"/>
              </w:rPr>
            </w:pPr>
          </w:p>
        </w:tc>
      </w:tr>
      <w:tr w14:paraId="6010D68C">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13B22DF">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14B58CCC">
            <w:pPr>
              <w:widowControl/>
              <w:jc w:val="left"/>
              <w:rPr>
                <w:rFonts w:hint="eastAsia" w:ascii="宋体" w:hAnsi="宋体" w:cs="宋体"/>
                <w:color w:val="000000"/>
                <w:kern w:val="0"/>
                <w:sz w:val="20"/>
                <w:szCs w:val="20"/>
              </w:rPr>
            </w:pPr>
          </w:p>
        </w:tc>
        <w:tc>
          <w:tcPr>
            <w:tcW w:w="806" w:type="pct"/>
            <w:tcBorders>
              <w:top w:val="nil"/>
              <w:left w:val="nil"/>
              <w:bottom w:val="single" w:color="auto" w:sz="4" w:space="0"/>
              <w:right w:val="single" w:color="auto" w:sz="4" w:space="0"/>
            </w:tcBorders>
            <w:shd w:val="clear" w:color="auto" w:fill="auto"/>
            <w:vAlign w:val="center"/>
          </w:tcPr>
          <w:p w14:paraId="13E72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25118864">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2CAA24FE">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659F4C0">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40F2060">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2359C650">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619B0D2">
            <w:pPr>
              <w:widowControl/>
              <w:jc w:val="center"/>
              <w:rPr>
                <w:rFonts w:hint="eastAsia" w:ascii="宋体" w:hAnsi="宋体" w:cs="宋体"/>
                <w:color w:val="000000"/>
                <w:kern w:val="0"/>
                <w:sz w:val="20"/>
                <w:szCs w:val="20"/>
              </w:rPr>
            </w:pPr>
          </w:p>
        </w:tc>
      </w:tr>
      <w:tr w14:paraId="3670DB23">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10395C6">
            <w:pPr>
              <w:widowControl/>
              <w:jc w:val="left"/>
              <w:rPr>
                <w:rFonts w:hint="eastAsia" w:ascii="宋体" w:hAnsi="宋体" w:cs="宋体"/>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14:paraId="01958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06" w:type="pct"/>
            <w:tcBorders>
              <w:top w:val="nil"/>
              <w:left w:val="nil"/>
              <w:bottom w:val="single" w:color="auto" w:sz="4" w:space="0"/>
              <w:right w:val="single" w:color="auto" w:sz="4" w:space="0"/>
            </w:tcBorders>
            <w:shd w:val="clear" w:color="auto" w:fill="auto"/>
            <w:vAlign w:val="center"/>
          </w:tcPr>
          <w:p w14:paraId="60C4D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9" w:type="pct"/>
            <w:gridSpan w:val="3"/>
            <w:tcBorders>
              <w:top w:val="single" w:color="auto" w:sz="4" w:space="0"/>
              <w:left w:val="nil"/>
              <w:bottom w:val="single" w:color="auto" w:sz="4" w:space="0"/>
              <w:right w:val="single" w:color="000000" w:sz="4" w:space="0"/>
            </w:tcBorders>
            <w:shd w:val="clear" w:color="auto" w:fill="auto"/>
            <w:noWrap/>
            <w:vAlign w:val="center"/>
          </w:tcPr>
          <w:p w14:paraId="7A9CD4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甲方单位满意度</w:t>
            </w:r>
          </w:p>
        </w:tc>
        <w:tc>
          <w:tcPr>
            <w:tcW w:w="491" w:type="pct"/>
            <w:tcBorders>
              <w:top w:val="nil"/>
              <w:left w:val="nil"/>
              <w:bottom w:val="single" w:color="auto" w:sz="4" w:space="0"/>
              <w:right w:val="single" w:color="auto" w:sz="4" w:space="0"/>
            </w:tcBorders>
            <w:shd w:val="clear" w:color="auto" w:fill="auto"/>
            <w:vAlign w:val="center"/>
          </w:tcPr>
          <w:p w14:paraId="6DA0B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4A386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0A6C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85F8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47EDA59">
            <w:pPr>
              <w:widowControl/>
              <w:jc w:val="center"/>
              <w:rPr>
                <w:rFonts w:hint="eastAsia" w:ascii="宋体" w:hAnsi="宋体" w:cs="宋体"/>
                <w:color w:val="000000"/>
                <w:kern w:val="0"/>
                <w:sz w:val="20"/>
                <w:szCs w:val="20"/>
              </w:rPr>
            </w:pPr>
          </w:p>
        </w:tc>
      </w:tr>
      <w:tr w14:paraId="36660701">
        <w:tblPrEx>
          <w:tblCellMar>
            <w:top w:w="0" w:type="dxa"/>
            <w:left w:w="108" w:type="dxa"/>
            <w:bottom w:w="0" w:type="dxa"/>
            <w:right w:w="108" w:type="dxa"/>
          </w:tblCellMar>
        </w:tblPrEx>
        <w:trPr>
          <w:trHeight w:val="280" w:hRule="atLeast"/>
        </w:trPr>
        <w:tc>
          <w:tcPr>
            <w:tcW w:w="34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93A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15FA1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37963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A0808E1">
            <w:pPr>
              <w:widowControl/>
              <w:jc w:val="center"/>
              <w:rPr>
                <w:rFonts w:hint="eastAsia" w:ascii="宋体" w:hAnsi="宋体" w:cs="宋体"/>
                <w:color w:val="000000"/>
                <w:kern w:val="0"/>
                <w:sz w:val="20"/>
                <w:szCs w:val="20"/>
              </w:rPr>
            </w:pPr>
          </w:p>
        </w:tc>
      </w:tr>
    </w:tbl>
    <w:p w14:paraId="502A3F23">
      <w:pPr>
        <w:ind w:firstLine="640" w:firstLineChars="200"/>
        <w:jc w:val="left"/>
        <w:rPr>
          <w:rFonts w:ascii="仿宋_GB2312" w:eastAsia="仿宋_GB2312"/>
          <w:sz w:val="32"/>
          <w:szCs w:val="32"/>
        </w:rPr>
      </w:pPr>
    </w:p>
    <w:p w14:paraId="42B14CA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6D6FD76">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48426C6">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CD067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2101C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F335B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03F04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CA252E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A5473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4E4315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144BDC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3059F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AF87C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9CDFD1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E724D9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217809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ACAF1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DC5F2D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E0170F4">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857147D">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FB9BCB4">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3890F31">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C18C7C9">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DB51C9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816E45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143820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5E1046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47237BD">
      <w:pPr>
        <w:ind w:firstLine="640" w:firstLineChars="200"/>
        <w:rPr>
          <w:rFonts w:ascii="仿宋_GB2312" w:eastAsia="仿宋_GB2312"/>
          <w:sz w:val="32"/>
          <w:szCs w:val="32"/>
        </w:rPr>
      </w:pPr>
    </w:p>
    <w:p w14:paraId="2CD1051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308E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5ED4E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A5ED4E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D62BC4"/>
    <w:rsid w:val="001A3BD9"/>
    <w:rsid w:val="0021378F"/>
    <w:rsid w:val="00213C59"/>
    <w:rsid w:val="002D1728"/>
    <w:rsid w:val="003210CE"/>
    <w:rsid w:val="003B4579"/>
    <w:rsid w:val="003E213E"/>
    <w:rsid w:val="003E309F"/>
    <w:rsid w:val="00406FB9"/>
    <w:rsid w:val="00415CA4"/>
    <w:rsid w:val="00461A83"/>
    <w:rsid w:val="00501FA7"/>
    <w:rsid w:val="00622CBE"/>
    <w:rsid w:val="006769B6"/>
    <w:rsid w:val="006B3E87"/>
    <w:rsid w:val="006F0AAC"/>
    <w:rsid w:val="0077058B"/>
    <w:rsid w:val="007E177B"/>
    <w:rsid w:val="008A4EAB"/>
    <w:rsid w:val="008A7D69"/>
    <w:rsid w:val="009306CE"/>
    <w:rsid w:val="00932CC3"/>
    <w:rsid w:val="00A40F29"/>
    <w:rsid w:val="00A67343"/>
    <w:rsid w:val="00B70D59"/>
    <w:rsid w:val="00C72F43"/>
    <w:rsid w:val="00CC76AE"/>
    <w:rsid w:val="00D324E4"/>
    <w:rsid w:val="00D62BC4"/>
    <w:rsid w:val="00DD2398"/>
    <w:rsid w:val="00EA1DF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7A6FA1"/>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B06B68"/>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9952</Words>
  <Characters>11888</Characters>
  <Lines>130</Lines>
  <Paragraphs>36</Paragraphs>
  <TotalTime>6</TotalTime>
  <ScaleCrop>false</ScaleCrop>
  <LinksUpToDate>false</LinksUpToDate>
  <CharactersWithSpaces>11896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2024-12-27T06:18:33Z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